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E1650" w:rsidRPr="00FE1650" w:rsidRDefault="00FE1650" w:rsidP="00FE1650">
      <w:pPr>
        <w:pStyle w:val="Heading1"/>
        <w:spacing w:before="0" w:after="0" w:line="240" w:lineRule="auto"/>
        <w:rPr>
          <w:color w:val="1F497D"/>
          <w:sz w:val="28"/>
          <w:szCs w:val="32"/>
        </w:rPr>
      </w:pPr>
      <w:bookmarkStart w:id="0" w:name="_Toc300236951"/>
      <w:bookmarkStart w:id="1" w:name="_Toc333180375"/>
      <w:r w:rsidRPr="00FE1650">
        <w:rPr>
          <w:color w:val="1F497D"/>
          <w:sz w:val="28"/>
          <w:szCs w:val="32"/>
        </w:rPr>
        <w:t>YD-</w:t>
      </w:r>
      <w:bookmarkEnd w:id="0"/>
      <w:bookmarkEnd w:id="1"/>
      <w:r w:rsidRPr="00FE1650">
        <w:rPr>
          <w:rFonts w:hint="eastAsia"/>
          <w:color w:val="1F497D"/>
          <w:sz w:val="28"/>
          <w:szCs w:val="32"/>
          <w:lang w:eastAsia="zh-CN"/>
        </w:rPr>
        <w:t>SL</w:t>
      </w:r>
      <w:r w:rsidR="008750CA">
        <w:rPr>
          <w:color w:val="1F497D"/>
          <w:sz w:val="28"/>
          <w:szCs w:val="32"/>
          <w:lang w:val="en-US" w:eastAsia="zh-CN"/>
        </w:rPr>
        <w:t xml:space="preserve">500 </w:t>
      </w:r>
      <w:r w:rsidR="008C25F5">
        <w:rPr>
          <w:color w:val="1F497D"/>
          <w:sz w:val="28"/>
          <w:szCs w:val="32"/>
          <w:lang w:val="en-US" w:eastAsia="zh-CN"/>
        </w:rPr>
        <w:t xml:space="preserve">| </w:t>
      </w:r>
      <w:r w:rsidRPr="00FE1650">
        <w:rPr>
          <w:color w:val="1F497D"/>
          <w:sz w:val="28"/>
          <w:szCs w:val="32"/>
          <w:lang w:eastAsia="zh-CN"/>
        </w:rPr>
        <w:t>600</w:t>
      </w:r>
      <w:r w:rsidR="008750CA">
        <w:rPr>
          <w:color w:val="1F497D"/>
          <w:sz w:val="28"/>
          <w:szCs w:val="32"/>
          <w:lang w:val="en-US" w:eastAsia="zh-CN"/>
        </w:rPr>
        <w:t xml:space="preserve"> </w:t>
      </w:r>
      <w:r w:rsidR="008C25F5">
        <w:rPr>
          <w:color w:val="1F497D"/>
          <w:sz w:val="28"/>
          <w:szCs w:val="32"/>
          <w:lang w:val="en-US" w:eastAsia="zh-CN"/>
        </w:rPr>
        <w:t xml:space="preserve">| </w:t>
      </w:r>
      <w:r w:rsidR="008750CA">
        <w:rPr>
          <w:color w:val="1F497D"/>
          <w:sz w:val="28"/>
          <w:szCs w:val="32"/>
          <w:lang w:val="en-US" w:eastAsia="zh-CN"/>
        </w:rPr>
        <w:t>700</w:t>
      </w:r>
      <w:r w:rsidR="008750CA">
        <w:rPr>
          <w:rFonts w:hint="eastAsia"/>
          <w:color w:val="1F497D"/>
          <w:sz w:val="28"/>
          <w:szCs w:val="32"/>
          <w:lang w:eastAsia="zh-CN"/>
        </w:rPr>
        <w:t xml:space="preserve"> </w:t>
      </w:r>
      <w:r w:rsidRPr="00FE1650">
        <w:rPr>
          <w:rFonts w:hint="eastAsia"/>
          <w:color w:val="1F497D"/>
          <w:sz w:val="28"/>
          <w:szCs w:val="32"/>
          <w:lang w:eastAsia="zh-CN"/>
        </w:rPr>
        <w:t>静音型大功率书本粉碎机</w:t>
      </w:r>
    </w:p>
    <w:tbl>
      <w:tblPr>
        <w:tblStyle w:val="TableGrid"/>
        <w:tblW w:w="104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777"/>
        <w:gridCol w:w="2639"/>
        <w:gridCol w:w="2639"/>
        <w:gridCol w:w="2437"/>
      </w:tblGrid>
      <w:tr w:rsidR="00766F31" w:rsidTr="008A212F">
        <w:trPr>
          <w:trHeight w:val="1532"/>
        </w:trPr>
        <w:tc>
          <w:tcPr>
            <w:tcW w:w="2777" w:type="dxa"/>
          </w:tcPr>
          <w:p w:rsidR="00766F31" w:rsidRDefault="00766F31" w:rsidP="009E2064">
            <w:pPr>
              <w:jc w:val="center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77CBB102" wp14:editId="5C529C07">
                  <wp:extent cx="1435100" cy="1761763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86" r="13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959" cy="1783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9" w:type="dxa"/>
          </w:tcPr>
          <w:p w:rsidR="00766F31" w:rsidRDefault="00766F31" w:rsidP="009E2064">
            <w:pPr>
              <w:jc w:val="center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68388D96" wp14:editId="5C9C938D">
                  <wp:extent cx="1541721" cy="1758133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36" r="10236" b="5541"/>
                          <a:stretch/>
                        </pic:blipFill>
                        <pic:spPr bwMode="auto">
                          <a:xfrm>
                            <a:off x="0" y="0"/>
                            <a:ext cx="1554622" cy="1772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9" w:type="dxa"/>
          </w:tcPr>
          <w:p w:rsidR="00766F31" w:rsidRDefault="0059719E" w:rsidP="00A15557">
            <w:pPr>
              <w:rPr>
                <w:noProof/>
              </w:rPr>
            </w:pPr>
            <w:r>
              <w:rPr>
                <w:noProof/>
              </w:rPr>
              <w:br/>
            </w:r>
            <w:r w:rsidR="00EA0512">
              <w:rPr>
                <w:noProof/>
                <w:sz w:val="36"/>
              </w:rPr>
              <w:drawing>
                <wp:inline distT="0" distB="0" distL="0" distR="0" wp14:anchorId="6D5A8C13" wp14:editId="45BC9F3A">
                  <wp:extent cx="1601538" cy="1419282"/>
                  <wp:effectExtent l="0" t="0" r="0" b="3175"/>
                  <wp:docPr id="4068943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894357" name="Picture 406894357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8" t="43943" r="33938" b="14403"/>
                          <a:stretch/>
                        </pic:blipFill>
                        <pic:spPr bwMode="auto">
                          <a:xfrm>
                            <a:off x="0" y="0"/>
                            <a:ext cx="1656456" cy="146795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</w:tcPr>
          <w:p w:rsidR="00766F31" w:rsidRDefault="003B322E" w:rsidP="003B322E">
            <w:pPr>
              <w:jc w:val="center"/>
              <w:rPr>
                <w:noProof/>
              </w:rPr>
            </w:pPr>
            <w:r>
              <w:rPr>
                <w:noProof/>
              </w:rPr>
              <w:br/>
            </w:r>
            <w:r w:rsidR="00EA0512">
              <w:rPr>
                <w:rFonts w:hint="eastAsia"/>
                <w:noProof/>
                <w:sz w:val="44"/>
                <w:lang w:val="zh-CN"/>
              </w:rPr>
              <w:drawing>
                <wp:inline distT="0" distB="0" distL="0" distR="0" wp14:anchorId="186C84CB" wp14:editId="162F16E5">
                  <wp:extent cx="1427137" cy="1270660"/>
                  <wp:effectExtent l="0" t="0" r="0" b="0"/>
                  <wp:docPr id="430006751" name="Picture 430006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92" r="8002" b="18851"/>
                          <a:stretch/>
                        </pic:blipFill>
                        <pic:spPr bwMode="auto">
                          <a:xfrm>
                            <a:off x="0" y="0"/>
                            <a:ext cx="1473173" cy="1311649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F31" w:rsidTr="008A212F">
        <w:trPr>
          <w:trHeight w:val="348"/>
        </w:trPr>
        <w:tc>
          <w:tcPr>
            <w:tcW w:w="2777" w:type="dxa"/>
          </w:tcPr>
          <w:p w:rsidR="00766F31" w:rsidRPr="00EA0512" w:rsidRDefault="00EA0512" w:rsidP="009E2064">
            <w:pPr>
              <w:jc w:val="center"/>
              <w:rPr>
                <w:rFonts w:asciiTheme="minorEastAsia" w:hAnsiTheme="minorEastAsia" w:cstheme="minorHAnsi"/>
                <w:bCs/>
                <w:sz w:val="28"/>
                <w:szCs w:val="28"/>
              </w:rPr>
            </w:pPr>
            <w:r w:rsidRPr="00EA0512">
              <w:rPr>
                <w:rFonts w:asciiTheme="minorEastAsia" w:hAnsiTheme="minorEastAsia" w:cstheme="minorHAnsi"/>
                <w:bCs/>
                <w:sz w:val="28"/>
                <w:szCs w:val="28"/>
              </w:rPr>
              <w:t>整机正面图</w:t>
            </w:r>
            <w:r w:rsidRPr="00EA0512">
              <w:rPr>
                <w:rFonts w:asciiTheme="minorEastAsia" w:hAnsiTheme="minorEastAsia" w:cstheme="minorHAnsi"/>
                <w:bCs/>
                <w:sz w:val="28"/>
                <w:szCs w:val="28"/>
              </w:rPr>
              <w:tab/>
            </w:r>
          </w:p>
        </w:tc>
        <w:tc>
          <w:tcPr>
            <w:tcW w:w="2639" w:type="dxa"/>
          </w:tcPr>
          <w:p w:rsidR="00766F31" w:rsidRPr="00EA0512" w:rsidRDefault="00EA0512" w:rsidP="009E2064">
            <w:pPr>
              <w:jc w:val="center"/>
              <w:rPr>
                <w:rFonts w:asciiTheme="minorEastAsia" w:hAnsiTheme="minorEastAsia" w:cstheme="minorHAnsi"/>
                <w:bCs/>
                <w:sz w:val="28"/>
                <w:szCs w:val="28"/>
              </w:rPr>
            </w:pPr>
            <w:r w:rsidRPr="00EA0512">
              <w:rPr>
                <w:rFonts w:asciiTheme="minorEastAsia" w:hAnsiTheme="minorEastAsia" w:cstheme="minorHAnsi"/>
                <w:bCs/>
                <w:sz w:val="28"/>
                <w:szCs w:val="28"/>
              </w:rPr>
              <w:t>整机内部图</w:t>
            </w:r>
          </w:p>
        </w:tc>
        <w:tc>
          <w:tcPr>
            <w:tcW w:w="2639" w:type="dxa"/>
          </w:tcPr>
          <w:p w:rsidR="00766F31" w:rsidRPr="00EA0512" w:rsidRDefault="00EA0512" w:rsidP="009E2064">
            <w:pPr>
              <w:jc w:val="center"/>
              <w:rPr>
                <w:rFonts w:asciiTheme="minorEastAsia" w:hAnsiTheme="minorEastAsia" w:cstheme="minorHAnsi"/>
                <w:bCs/>
                <w:sz w:val="28"/>
                <w:szCs w:val="28"/>
              </w:rPr>
            </w:pPr>
            <w:r w:rsidRPr="00EA0512">
              <w:rPr>
                <w:rFonts w:asciiTheme="minorEastAsia" w:hAnsiTheme="minorEastAsia" w:cstheme="minorHAnsi"/>
                <w:bCs/>
                <w:sz w:val="28"/>
                <w:szCs w:val="28"/>
              </w:rPr>
              <w:t>安全入料口</w:t>
            </w:r>
            <w:r w:rsidRPr="00EA0512">
              <w:rPr>
                <w:rFonts w:asciiTheme="minorEastAsia" w:hAnsiTheme="minorEastAsia" w:cstheme="minorHAnsi"/>
                <w:bCs/>
                <w:sz w:val="28"/>
                <w:szCs w:val="28"/>
              </w:rPr>
              <w:tab/>
            </w:r>
          </w:p>
        </w:tc>
        <w:tc>
          <w:tcPr>
            <w:tcW w:w="2437" w:type="dxa"/>
          </w:tcPr>
          <w:p w:rsidR="00766F31" w:rsidRPr="00EA0512" w:rsidRDefault="00EA0512" w:rsidP="003B322E">
            <w:pPr>
              <w:jc w:val="center"/>
              <w:rPr>
                <w:rFonts w:asciiTheme="minorEastAsia" w:hAnsiTheme="minorEastAsia" w:cstheme="minorHAnsi"/>
                <w:bCs/>
                <w:noProof/>
                <w:sz w:val="28"/>
                <w:szCs w:val="28"/>
              </w:rPr>
            </w:pPr>
            <w:r w:rsidRPr="00EA0512">
              <w:rPr>
                <w:rFonts w:asciiTheme="minorEastAsia" w:hAnsiTheme="minorEastAsia" w:cstheme="minorHAnsi"/>
                <w:bCs/>
                <w:noProof/>
                <w:sz w:val="28"/>
                <w:szCs w:val="28"/>
              </w:rPr>
              <w:t>全封闭废料仓</w:t>
            </w:r>
          </w:p>
        </w:tc>
      </w:tr>
    </w:tbl>
    <w:p w:rsidR="00047DC6" w:rsidRPr="00CB2A4D" w:rsidRDefault="00047DC6" w:rsidP="00047DC6">
      <w:pPr>
        <w:pStyle w:val="NormalWeb"/>
        <w:rPr>
          <w:sz w:val="27"/>
          <w:szCs w:val="27"/>
        </w:rPr>
      </w:pPr>
      <w:r w:rsidRPr="00CB2A4D">
        <w:rPr>
          <w:rStyle w:val="Strong"/>
          <w:rFonts w:ascii="SimSun" w:eastAsia="SimSun" w:hAnsi="SimSun" w:cs="SimSun" w:hint="eastAsia"/>
          <w:sz w:val="27"/>
          <w:szCs w:val="27"/>
        </w:rPr>
        <w:t>二十年的设计卓越</w:t>
      </w:r>
      <w:r w:rsidR="00557E91" w:rsidRPr="00CB2A4D">
        <w:rPr>
          <w:sz w:val="27"/>
          <w:szCs w:val="27"/>
        </w:rPr>
        <w:t xml:space="preserve"> | </w:t>
      </w:r>
      <w:r w:rsidRPr="00CB2A4D">
        <w:rPr>
          <w:rStyle w:val="Strong"/>
          <w:rFonts w:ascii="SimSun" w:eastAsia="SimSun" w:hAnsi="SimSun" w:cs="SimSun" w:hint="eastAsia"/>
          <w:sz w:val="27"/>
          <w:szCs w:val="27"/>
        </w:rPr>
        <w:t>创新的客户应用与全球尖端技术</w:t>
      </w:r>
    </w:p>
    <w:p w:rsidR="00047DC6" w:rsidRDefault="00047DC6" w:rsidP="00047DC6">
      <w:pPr>
        <w:pStyle w:val="NormalWeb"/>
      </w:pPr>
      <w:r>
        <w:rPr>
          <w:rFonts w:ascii="SimSun" w:eastAsia="SimSun" w:hAnsi="SimSun" w:cs="SimSun" w:hint="eastAsia"/>
        </w:rPr>
        <w:t>我们自主研发的新产品融合了数十年的经验、实用的客户应用以及最先进的技术。其主要特点包括但不限于以下方面：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5"/>
        <w:gridCol w:w="5225"/>
      </w:tblGrid>
      <w:tr w:rsidR="00CD72F6" w:rsidTr="00CD72F6">
        <w:trPr>
          <w:trHeight w:val="1064"/>
        </w:trPr>
        <w:tc>
          <w:tcPr>
            <w:tcW w:w="5225" w:type="dxa"/>
          </w:tcPr>
          <w:p w:rsidR="00CD72F6" w:rsidRPr="00047DC6" w:rsidRDefault="00CD72F6" w:rsidP="00047DC6">
            <w:pPr>
              <w:spacing w:before="100" w:beforeAutospacing="1" w:after="100" w:afterAutospacing="1"/>
            </w:pPr>
            <w:r w:rsidRPr="005C3BAC">
              <w:rPr>
                <w:rStyle w:val="font01"/>
                <w:rFonts w:hint="default"/>
                <w:sz w:val="24"/>
                <w:szCs w:val="24"/>
                <w:lang w:bidi="ar"/>
              </w:rPr>
              <w:t>●</w:t>
            </w:r>
            <w:r w:rsidR="00047DC6">
              <w:rPr>
                <w:rStyle w:val="Strong"/>
              </w:rPr>
              <w:t>符合</w:t>
            </w:r>
            <w:r w:rsidR="00047DC6">
              <w:rPr>
                <w:rStyle w:val="Strong"/>
              </w:rPr>
              <w:t>EHS</w:t>
            </w:r>
            <w:r w:rsidR="00047DC6">
              <w:rPr>
                <w:rStyle w:val="Strong"/>
              </w:rPr>
              <w:t>标准</w:t>
            </w:r>
            <w:r w:rsidR="00047DC6">
              <w:t>：完全符合跨国企业的环境、健康与安全标准</w:t>
            </w:r>
            <w:r w:rsidR="00047DC6">
              <w:rPr>
                <w:rFonts w:ascii="SimSun" w:eastAsia="SimSun" w:hAnsi="SimSun" w:cs="SimSun" w:hint="eastAsia"/>
              </w:rPr>
              <w:t>。</w:t>
            </w:r>
            <w:r w:rsidR="00047DC6">
              <w:rPr>
                <w:rFonts w:ascii="SimSun" w:eastAsia="SimSun" w:hAnsi="SimSun" w:cs="SimSun"/>
              </w:rPr>
              <w:br/>
            </w:r>
            <w:r w:rsidRPr="005C3BAC">
              <w:rPr>
                <w:rStyle w:val="font01"/>
                <w:rFonts w:hint="default"/>
                <w:sz w:val="24"/>
                <w:szCs w:val="24"/>
                <w:lang w:bidi="ar"/>
              </w:rPr>
              <w:t>●</w:t>
            </w:r>
            <w:r w:rsidR="00047DC6">
              <w:rPr>
                <w:rStyle w:val="Strong"/>
              </w:rPr>
              <w:t>高效低耗</w:t>
            </w:r>
            <w:r w:rsidR="00047DC6">
              <w:t>：节省成本，同时提供卓越性能</w:t>
            </w:r>
            <w:r w:rsidR="00047DC6">
              <w:rPr>
                <w:rFonts w:ascii="SimSun" w:eastAsia="SimSun" w:hAnsi="SimSun" w:cs="SimSun" w:hint="eastAsia"/>
              </w:rPr>
              <w:t>。</w:t>
            </w:r>
            <w:r w:rsidRPr="005C3BAC">
              <w:rPr>
                <w:rStyle w:val="font31"/>
                <w:rFonts w:eastAsia="SimSun"/>
                <w:sz w:val="24"/>
                <w:szCs w:val="24"/>
                <w:lang w:bidi="ar"/>
              </w:rPr>
              <w:br/>
            </w:r>
            <w:r w:rsidRPr="005C3BAC">
              <w:rPr>
                <w:rStyle w:val="font01"/>
                <w:rFonts w:hint="default"/>
                <w:sz w:val="24"/>
                <w:szCs w:val="24"/>
                <w:lang w:bidi="ar"/>
              </w:rPr>
              <w:t>●</w:t>
            </w:r>
            <w:r w:rsidR="00047DC6">
              <w:rPr>
                <w:rStyle w:val="Strong"/>
              </w:rPr>
              <w:t>零泄漏</w:t>
            </w:r>
            <w:r w:rsidR="00047DC6">
              <w:t>：运行过程中无材料泄漏、无粉尘排放、无物料回流</w:t>
            </w:r>
            <w:r w:rsidR="00047DC6">
              <w:rPr>
                <w:rFonts w:ascii="SimSun" w:eastAsia="SimSun" w:hAnsi="SimSun" w:cs="SimSun" w:hint="eastAsia"/>
              </w:rPr>
              <w:t>。</w:t>
            </w:r>
          </w:p>
        </w:tc>
        <w:tc>
          <w:tcPr>
            <w:tcW w:w="5225" w:type="dxa"/>
          </w:tcPr>
          <w:p w:rsidR="00CD72F6" w:rsidRDefault="00CD72F6" w:rsidP="00CD72F6">
            <w:pPr>
              <w:rPr>
                <w:rStyle w:val="font01"/>
                <w:rFonts w:hint="default"/>
                <w:sz w:val="24"/>
                <w:szCs w:val="24"/>
                <w:lang w:bidi="ar"/>
              </w:rPr>
            </w:pPr>
            <w:r w:rsidRPr="005C3BAC">
              <w:rPr>
                <w:rStyle w:val="font01"/>
                <w:rFonts w:hint="default"/>
                <w:sz w:val="24"/>
                <w:szCs w:val="24"/>
                <w:lang w:bidi="ar"/>
              </w:rPr>
              <w:t>●</w:t>
            </w:r>
            <w:r w:rsidR="00047DC6">
              <w:rPr>
                <w:rStyle w:val="Strong"/>
              </w:rPr>
              <w:t>处理极限材料</w:t>
            </w:r>
            <w:r w:rsidR="00047DC6">
              <w:t>：超厚、超硬材料的加工</w:t>
            </w:r>
            <w:r w:rsidR="00047DC6">
              <w:rPr>
                <w:rFonts w:ascii="SimSun" w:eastAsia="SimSun" w:hAnsi="SimSun" w:cs="SimSun" w:hint="eastAsia"/>
              </w:rPr>
              <w:t>。</w:t>
            </w:r>
          </w:p>
          <w:p w:rsidR="00CD72F6" w:rsidRDefault="00CD72F6" w:rsidP="00CD72F6">
            <w:pPr>
              <w:rPr>
                <w:rFonts w:ascii="SimSun" w:hAnsi="SimSun"/>
                <w:szCs w:val="40"/>
              </w:rPr>
            </w:pPr>
            <w:r w:rsidRPr="005C3BAC">
              <w:rPr>
                <w:rStyle w:val="font01"/>
                <w:rFonts w:hint="default"/>
                <w:sz w:val="24"/>
                <w:szCs w:val="24"/>
                <w:lang w:bidi="ar"/>
              </w:rPr>
              <w:t>●</w:t>
            </w:r>
            <w:r w:rsidR="00047DC6">
              <w:rPr>
                <w:rStyle w:val="Strong"/>
              </w:rPr>
              <w:t>适应低熔点塑料和橡胶</w:t>
            </w:r>
            <w:r w:rsidR="00047DC6">
              <w:t>：适合处理对热敏感的材料</w:t>
            </w:r>
            <w:r w:rsidR="00047DC6">
              <w:rPr>
                <w:rFonts w:ascii="SimSun" w:eastAsia="SimSun" w:hAnsi="SimSun" w:cs="SimSun" w:hint="eastAsia"/>
              </w:rPr>
              <w:t>。</w:t>
            </w:r>
            <w:r w:rsidRPr="005C3BAC">
              <w:rPr>
                <w:rStyle w:val="font31"/>
                <w:rFonts w:eastAsia="SimSun"/>
                <w:sz w:val="24"/>
                <w:szCs w:val="24"/>
                <w:lang w:bidi="ar"/>
              </w:rPr>
              <w:br/>
            </w:r>
            <w:r w:rsidRPr="005C3BAC">
              <w:rPr>
                <w:rStyle w:val="font01"/>
                <w:rFonts w:hint="default"/>
                <w:sz w:val="24"/>
                <w:szCs w:val="24"/>
                <w:lang w:bidi="ar"/>
              </w:rPr>
              <w:t>●</w:t>
            </w:r>
            <w:r w:rsidR="00047DC6">
              <w:rPr>
                <w:rStyle w:val="Strong"/>
              </w:rPr>
              <w:t>兼容玻纤和矿物材料</w:t>
            </w:r>
            <w:r w:rsidR="00047DC6">
              <w:t>：专为坚硬、磨蚀性物质设计</w:t>
            </w:r>
            <w:r w:rsidR="00047DC6">
              <w:rPr>
                <w:rFonts w:ascii="SimSun" w:eastAsia="SimSun" w:hAnsi="SimSun" w:cs="SimSun" w:hint="eastAsia"/>
              </w:rPr>
              <w:t>。</w:t>
            </w:r>
          </w:p>
        </w:tc>
      </w:tr>
    </w:tbl>
    <w:p w:rsidR="000C227C" w:rsidRDefault="00557E91" w:rsidP="000C227C">
      <w:pPr>
        <w:spacing w:before="100" w:beforeAutospacing="1" w:after="100" w:afterAutospacing="1"/>
        <w:outlineLvl w:val="2"/>
        <w:rPr>
          <w:rFonts w:ascii="SimSun" w:eastAsia="SimSun" w:hAnsi="SimSun" w:cs="SimSun"/>
          <w:b/>
          <w:bCs/>
          <w:sz w:val="27"/>
          <w:szCs w:val="27"/>
          <w:lang w:val="en-CN"/>
        </w:rPr>
      </w:pPr>
      <w:r w:rsidRPr="00557E91">
        <w:rPr>
          <w:rFonts w:ascii="SimSun" w:eastAsia="SimSun" w:hAnsi="SimSun" w:cs="SimSun" w:hint="eastAsia"/>
          <w:b/>
          <w:bCs/>
          <w:sz w:val="27"/>
          <w:szCs w:val="27"/>
          <w:lang w:val="en-CN"/>
        </w:rPr>
        <w:t>行业领军者的首</w:t>
      </w:r>
      <w:r w:rsidRPr="00557E91">
        <w:rPr>
          <w:rFonts w:ascii="SimSun" w:eastAsia="SimSun" w:hAnsi="SimSun" w:cs="SimSun"/>
          <w:b/>
          <w:bCs/>
          <w:sz w:val="27"/>
          <w:szCs w:val="27"/>
          <w:lang w:val="en-CN"/>
        </w:rPr>
        <w:t>选</w:t>
      </w:r>
    </w:p>
    <w:p w:rsidR="00557E91" w:rsidRPr="000C227C" w:rsidRDefault="00557E91" w:rsidP="000C227C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CN"/>
        </w:rPr>
      </w:pPr>
      <w:r w:rsidRPr="00557E91">
        <w:rPr>
          <w:rFonts w:ascii="SimSun" w:eastAsia="SimSun" w:hAnsi="SimSun" w:cs="SimSun" w:hint="eastAsia"/>
          <w:lang w:val="en-CN"/>
        </w:rPr>
        <w:t>我们是跨国企业、行业领导者以及全球</w:t>
      </w:r>
      <w:r w:rsidRPr="00557E91">
        <w:rPr>
          <w:rFonts w:ascii="Times New Roman" w:eastAsia="Times New Roman" w:hAnsi="Times New Roman" w:cs="Times New Roman"/>
          <w:lang w:val="en-CN"/>
        </w:rPr>
        <w:t>500</w:t>
      </w:r>
      <w:r w:rsidRPr="00557E91">
        <w:rPr>
          <w:rFonts w:ascii="SimSun" w:eastAsia="SimSun" w:hAnsi="SimSun" w:cs="SimSun" w:hint="eastAsia"/>
          <w:lang w:val="en-CN"/>
        </w:rPr>
        <w:t>强企业的首选合作伙伴</w:t>
      </w:r>
      <w:r w:rsidRPr="00557E91">
        <w:rPr>
          <w:rFonts w:ascii="SimSun" w:eastAsia="SimSun" w:hAnsi="SimSun" w:cs="SimSun"/>
          <w:lang w:val="en-CN"/>
        </w:rPr>
        <w:t>。</w:t>
      </w:r>
    </w:p>
    <w:p w:rsidR="00FE1650" w:rsidRPr="00F51877" w:rsidRDefault="00FE1650" w:rsidP="00FE1650">
      <w:pPr>
        <w:rPr>
          <w:rFonts w:ascii="SimSun" w:eastAsia="SimSun" w:hAnsi="SimSun" w:cs="Verdana"/>
          <w:b/>
          <w:bCs/>
          <w:color w:val="333333"/>
          <w:sz w:val="27"/>
          <w:szCs w:val="27"/>
        </w:rPr>
      </w:pPr>
      <w:r w:rsidRPr="00F51877">
        <w:rPr>
          <w:rFonts w:ascii="SimSun" w:eastAsia="SimSun" w:hAnsi="SimSun" w:cs="SimSun"/>
          <w:b/>
          <w:bCs/>
          <w:color w:val="333333"/>
          <w:sz w:val="27"/>
          <w:szCs w:val="27"/>
        </w:rPr>
        <w:t>技术参数：</w:t>
      </w:r>
      <w:r w:rsidRPr="00F51877">
        <w:rPr>
          <w:rFonts w:ascii="SimSun" w:eastAsia="SimSun" w:hAnsi="SimSun" w:cs="Verdana"/>
          <w:b/>
          <w:bCs/>
          <w:color w:val="333333"/>
          <w:sz w:val="27"/>
          <w:szCs w:val="27"/>
        </w:rPr>
        <w:t> </w:t>
      </w:r>
      <w:r w:rsidRPr="00F51877">
        <w:rPr>
          <w:rFonts w:ascii="SimSun" w:eastAsia="SimSun" w:hAnsi="SimSun" w:cs="Verdana" w:hint="eastAsia"/>
          <w:b/>
          <w:bCs/>
          <w:color w:val="333333"/>
          <w:sz w:val="27"/>
          <w:szCs w:val="27"/>
        </w:rPr>
        <w:t xml:space="preserve"> </w:t>
      </w:r>
    </w:p>
    <w:tbl>
      <w:tblPr>
        <w:tblStyle w:val="GridTable5Dark-Accent1"/>
        <w:tblW w:w="10481" w:type="dxa"/>
        <w:tblLayout w:type="fixed"/>
        <w:tblLook w:val="04A0" w:firstRow="1" w:lastRow="0" w:firstColumn="1" w:lastColumn="0" w:noHBand="0" w:noVBand="1"/>
      </w:tblPr>
      <w:tblGrid>
        <w:gridCol w:w="2885"/>
        <w:gridCol w:w="2532"/>
        <w:gridCol w:w="2532"/>
        <w:gridCol w:w="2532"/>
      </w:tblGrid>
      <w:tr w:rsidR="00FC6806" w:rsidRPr="005E3614" w:rsidTr="00F518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5" w:type="dxa"/>
            <w:hideMark/>
          </w:tcPr>
          <w:p w:rsidR="00FC6806" w:rsidRPr="00F51877" w:rsidRDefault="00FC6806" w:rsidP="009E2064">
            <w:pPr>
              <w:rPr>
                <w:b w:val="0"/>
                <w:szCs w:val="28"/>
              </w:rPr>
            </w:pPr>
            <w:r w:rsidRPr="00F51877">
              <w:rPr>
                <w:rFonts w:hint="eastAsia"/>
                <w:szCs w:val="28"/>
              </w:rPr>
              <w:t>产品型号</w:t>
            </w:r>
          </w:p>
        </w:tc>
        <w:tc>
          <w:tcPr>
            <w:tcW w:w="2532" w:type="dxa"/>
          </w:tcPr>
          <w:p w:rsidR="00FC6806" w:rsidRPr="00F51877" w:rsidRDefault="00FC6806" w:rsidP="009E206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8"/>
              </w:rPr>
            </w:pPr>
            <w:r w:rsidRPr="00F51877">
              <w:rPr>
                <w:szCs w:val="28"/>
              </w:rPr>
              <w:t>YD-SL500</w:t>
            </w:r>
          </w:p>
        </w:tc>
        <w:tc>
          <w:tcPr>
            <w:tcW w:w="2532" w:type="dxa"/>
            <w:hideMark/>
          </w:tcPr>
          <w:p w:rsidR="00FC6806" w:rsidRPr="00F51877" w:rsidRDefault="00FC6806" w:rsidP="009E206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8"/>
              </w:rPr>
            </w:pPr>
            <w:r w:rsidRPr="00F51877">
              <w:rPr>
                <w:szCs w:val="28"/>
              </w:rPr>
              <w:t>YD-SL600</w:t>
            </w:r>
          </w:p>
        </w:tc>
        <w:tc>
          <w:tcPr>
            <w:tcW w:w="2532" w:type="dxa"/>
          </w:tcPr>
          <w:p w:rsidR="00FC6806" w:rsidRPr="00F51877" w:rsidRDefault="00FC6806" w:rsidP="009E206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8"/>
              </w:rPr>
            </w:pPr>
            <w:r w:rsidRPr="00F51877">
              <w:rPr>
                <w:szCs w:val="28"/>
              </w:rPr>
              <w:t>YD-SL700</w:t>
            </w:r>
          </w:p>
        </w:tc>
      </w:tr>
      <w:tr w:rsidR="00FC6806" w:rsidRPr="005E3614" w:rsidTr="00F51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5" w:type="dxa"/>
            <w:hideMark/>
          </w:tcPr>
          <w:p w:rsidR="00FC6806" w:rsidRPr="00F51877" w:rsidRDefault="00FC6806" w:rsidP="009E2064">
            <w:pPr>
              <w:rPr>
                <w:b w:val="0"/>
                <w:szCs w:val="28"/>
              </w:rPr>
            </w:pPr>
            <w:r w:rsidRPr="00F51877">
              <w:rPr>
                <w:rFonts w:hint="eastAsia"/>
                <w:szCs w:val="28"/>
              </w:rPr>
              <w:t>入口尺寸</w:t>
            </w:r>
            <w:r w:rsidRPr="00F51877">
              <w:rPr>
                <w:szCs w:val="28"/>
              </w:rPr>
              <w:t>(mm)</w:t>
            </w:r>
          </w:p>
        </w:tc>
        <w:tc>
          <w:tcPr>
            <w:tcW w:w="2532" w:type="dxa"/>
          </w:tcPr>
          <w:p w:rsidR="00FC6806" w:rsidRPr="00F51877" w:rsidRDefault="00FC6806" w:rsidP="009E20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F51877">
              <w:rPr>
                <w:szCs w:val="28"/>
              </w:rPr>
              <w:t>400*250</w:t>
            </w:r>
          </w:p>
        </w:tc>
        <w:tc>
          <w:tcPr>
            <w:tcW w:w="2532" w:type="dxa"/>
            <w:hideMark/>
          </w:tcPr>
          <w:p w:rsidR="00FC6806" w:rsidRPr="00F51877" w:rsidRDefault="00FC6806" w:rsidP="009E20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F51877">
              <w:rPr>
                <w:szCs w:val="28"/>
              </w:rPr>
              <w:t>500*26</w:t>
            </w:r>
            <w:r w:rsidRPr="00F51877">
              <w:rPr>
                <w:rFonts w:hint="eastAsia"/>
                <w:szCs w:val="28"/>
              </w:rPr>
              <w:t>0</w:t>
            </w:r>
          </w:p>
        </w:tc>
        <w:tc>
          <w:tcPr>
            <w:tcW w:w="2532" w:type="dxa"/>
          </w:tcPr>
          <w:p w:rsidR="00FC6806" w:rsidRPr="00F51877" w:rsidRDefault="00FC6806" w:rsidP="009E20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F51877">
              <w:rPr>
                <w:szCs w:val="28"/>
              </w:rPr>
              <w:t>600*300</w:t>
            </w:r>
          </w:p>
        </w:tc>
      </w:tr>
      <w:tr w:rsidR="00FC6806" w:rsidRPr="005E3614" w:rsidTr="00F51877">
        <w:trPr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5" w:type="dxa"/>
            <w:hideMark/>
          </w:tcPr>
          <w:p w:rsidR="00FC6806" w:rsidRPr="00F51877" w:rsidRDefault="00FC6806" w:rsidP="009E2064">
            <w:pPr>
              <w:rPr>
                <w:b w:val="0"/>
                <w:szCs w:val="28"/>
              </w:rPr>
            </w:pPr>
            <w:r w:rsidRPr="00F51877">
              <w:rPr>
                <w:rFonts w:hint="eastAsia"/>
                <w:szCs w:val="28"/>
              </w:rPr>
              <w:t>碎纸张数</w:t>
            </w:r>
            <w:r w:rsidRPr="00F51877">
              <w:rPr>
                <w:rStyle w:val="FootnoteReference"/>
                <w:szCs w:val="28"/>
              </w:rPr>
              <w:footnoteReference w:id="1"/>
            </w:r>
          </w:p>
        </w:tc>
        <w:tc>
          <w:tcPr>
            <w:tcW w:w="2532" w:type="dxa"/>
          </w:tcPr>
          <w:p w:rsidR="00FC6806" w:rsidRPr="00F51877" w:rsidRDefault="00FC6806" w:rsidP="009E20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F51877">
              <w:rPr>
                <w:szCs w:val="28"/>
              </w:rPr>
              <w:t>1</w:t>
            </w:r>
            <w:r w:rsidR="009F246E" w:rsidRPr="00F51877">
              <w:rPr>
                <w:szCs w:val="28"/>
              </w:rPr>
              <w:t>5</w:t>
            </w:r>
            <w:r w:rsidRPr="00F51877">
              <w:rPr>
                <w:szCs w:val="28"/>
              </w:rPr>
              <w:t>0-2</w:t>
            </w:r>
            <w:r w:rsidR="009F246E" w:rsidRPr="00F51877">
              <w:rPr>
                <w:szCs w:val="28"/>
              </w:rPr>
              <w:t>5</w:t>
            </w:r>
            <w:r w:rsidRPr="00F51877">
              <w:rPr>
                <w:szCs w:val="28"/>
              </w:rPr>
              <w:t>0</w:t>
            </w:r>
            <w:r w:rsidRPr="00F51877">
              <w:rPr>
                <w:rFonts w:hint="eastAsia"/>
                <w:szCs w:val="28"/>
              </w:rPr>
              <w:t>张</w:t>
            </w:r>
          </w:p>
        </w:tc>
        <w:tc>
          <w:tcPr>
            <w:tcW w:w="2532" w:type="dxa"/>
            <w:hideMark/>
          </w:tcPr>
          <w:p w:rsidR="00FC6806" w:rsidRPr="00F51877" w:rsidRDefault="00FC6806" w:rsidP="009E20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F51877">
              <w:rPr>
                <w:szCs w:val="28"/>
              </w:rPr>
              <w:t>300-500</w:t>
            </w:r>
            <w:r w:rsidRPr="00F51877">
              <w:rPr>
                <w:rFonts w:hint="eastAsia"/>
                <w:szCs w:val="28"/>
              </w:rPr>
              <w:t>张</w:t>
            </w:r>
          </w:p>
        </w:tc>
        <w:tc>
          <w:tcPr>
            <w:tcW w:w="2532" w:type="dxa"/>
          </w:tcPr>
          <w:p w:rsidR="00FC6806" w:rsidRPr="00F51877" w:rsidRDefault="00FC6806" w:rsidP="009E20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F51877">
              <w:rPr>
                <w:szCs w:val="28"/>
              </w:rPr>
              <w:t>400-600</w:t>
            </w:r>
            <w:r w:rsidRPr="00F51877">
              <w:rPr>
                <w:rFonts w:hint="eastAsia"/>
                <w:szCs w:val="28"/>
              </w:rPr>
              <w:t>张</w:t>
            </w:r>
          </w:p>
        </w:tc>
      </w:tr>
      <w:tr w:rsidR="00FC6806" w:rsidRPr="005E3614" w:rsidTr="00F51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5" w:type="dxa"/>
          </w:tcPr>
          <w:p w:rsidR="00FC6806" w:rsidRPr="00F51877" w:rsidRDefault="00FC6806" w:rsidP="009E2064">
            <w:pPr>
              <w:rPr>
                <w:b w:val="0"/>
                <w:szCs w:val="28"/>
              </w:rPr>
            </w:pPr>
            <w:r w:rsidRPr="00F51877">
              <w:rPr>
                <w:rFonts w:hint="eastAsia"/>
                <w:szCs w:val="28"/>
              </w:rPr>
              <w:t>粉碎能力</w:t>
            </w:r>
            <w:r w:rsidRPr="00F51877">
              <w:rPr>
                <w:rStyle w:val="FootnoteReference"/>
                <w:szCs w:val="28"/>
              </w:rPr>
              <w:footnoteReference w:id="2"/>
            </w:r>
          </w:p>
        </w:tc>
        <w:tc>
          <w:tcPr>
            <w:tcW w:w="2532" w:type="dxa"/>
          </w:tcPr>
          <w:p w:rsidR="00FC6806" w:rsidRPr="00F51877" w:rsidRDefault="00FC6806" w:rsidP="009E20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F51877">
              <w:rPr>
                <w:szCs w:val="28"/>
              </w:rPr>
              <w:t>200-350</w:t>
            </w:r>
            <w:r w:rsidRPr="00F51877">
              <w:rPr>
                <w:b/>
                <w:szCs w:val="28"/>
              </w:rPr>
              <w:t xml:space="preserve"> kg/h</w:t>
            </w:r>
          </w:p>
        </w:tc>
        <w:tc>
          <w:tcPr>
            <w:tcW w:w="2532" w:type="dxa"/>
          </w:tcPr>
          <w:p w:rsidR="00FC6806" w:rsidRPr="00F51877" w:rsidRDefault="00FC6806" w:rsidP="009E20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F51877">
              <w:rPr>
                <w:rFonts w:hint="eastAsia"/>
                <w:szCs w:val="28"/>
              </w:rPr>
              <w:t>30</w:t>
            </w:r>
            <w:r w:rsidRPr="00F51877">
              <w:rPr>
                <w:szCs w:val="28"/>
              </w:rPr>
              <w:t>0-</w:t>
            </w:r>
            <w:r w:rsidRPr="00F51877">
              <w:rPr>
                <w:rFonts w:hint="eastAsia"/>
                <w:szCs w:val="28"/>
              </w:rPr>
              <w:t>6</w:t>
            </w:r>
            <w:r w:rsidRPr="00F51877">
              <w:rPr>
                <w:szCs w:val="28"/>
              </w:rPr>
              <w:t>00</w:t>
            </w:r>
            <w:r w:rsidRPr="00F51877">
              <w:rPr>
                <w:b/>
                <w:szCs w:val="28"/>
              </w:rPr>
              <w:t xml:space="preserve"> kg/h</w:t>
            </w:r>
          </w:p>
        </w:tc>
        <w:tc>
          <w:tcPr>
            <w:tcW w:w="2532" w:type="dxa"/>
          </w:tcPr>
          <w:p w:rsidR="00FC6806" w:rsidRPr="00F51877" w:rsidRDefault="00FC6806" w:rsidP="009E20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F51877">
              <w:rPr>
                <w:szCs w:val="28"/>
              </w:rPr>
              <w:t>400-600</w:t>
            </w:r>
            <w:r w:rsidRPr="00F51877">
              <w:rPr>
                <w:rFonts w:hint="eastAsia"/>
                <w:szCs w:val="28"/>
              </w:rPr>
              <w:t>kg/</w:t>
            </w:r>
            <w:r w:rsidRPr="00F51877">
              <w:rPr>
                <w:szCs w:val="28"/>
              </w:rPr>
              <w:t>h</w:t>
            </w:r>
          </w:p>
        </w:tc>
      </w:tr>
      <w:tr w:rsidR="00FC6806" w:rsidRPr="005E3614" w:rsidTr="00F51877">
        <w:trPr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5" w:type="dxa"/>
          </w:tcPr>
          <w:p w:rsidR="00FC6806" w:rsidRPr="00F51877" w:rsidRDefault="00FC6806" w:rsidP="009E2064">
            <w:pPr>
              <w:rPr>
                <w:b w:val="0"/>
                <w:szCs w:val="28"/>
              </w:rPr>
            </w:pPr>
            <w:r w:rsidRPr="00F51877">
              <w:rPr>
                <w:rFonts w:hint="eastAsia"/>
                <w:szCs w:val="28"/>
              </w:rPr>
              <w:t>电机功率</w:t>
            </w:r>
          </w:p>
        </w:tc>
        <w:tc>
          <w:tcPr>
            <w:tcW w:w="2532" w:type="dxa"/>
          </w:tcPr>
          <w:p w:rsidR="00FC6806" w:rsidRPr="00F51877" w:rsidRDefault="00FC6806" w:rsidP="009E20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F51877">
              <w:rPr>
                <w:szCs w:val="28"/>
              </w:rPr>
              <w:t>7.5KW, 380V</w:t>
            </w:r>
          </w:p>
        </w:tc>
        <w:tc>
          <w:tcPr>
            <w:tcW w:w="2532" w:type="dxa"/>
          </w:tcPr>
          <w:p w:rsidR="00FC6806" w:rsidRPr="00F51877" w:rsidRDefault="00FC6806" w:rsidP="009E20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F51877">
              <w:rPr>
                <w:szCs w:val="28"/>
              </w:rPr>
              <w:t>11</w:t>
            </w:r>
            <w:r w:rsidRPr="00F51877">
              <w:rPr>
                <w:rFonts w:hint="eastAsia"/>
                <w:szCs w:val="28"/>
              </w:rPr>
              <w:t>KW</w:t>
            </w:r>
            <w:r w:rsidRPr="00F51877">
              <w:rPr>
                <w:szCs w:val="28"/>
              </w:rPr>
              <w:t>, 380V</w:t>
            </w:r>
          </w:p>
        </w:tc>
        <w:tc>
          <w:tcPr>
            <w:tcW w:w="2532" w:type="dxa"/>
          </w:tcPr>
          <w:p w:rsidR="00FC6806" w:rsidRPr="00F51877" w:rsidRDefault="00FC6806" w:rsidP="009E20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F51877">
              <w:rPr>
                <w:szCs w:val="28"/>
              </w:rPr>
              <w:t>15</w:t>
            </w:r>
            <w:r w:rsidRPr="00F51877">
              <w:rPr>
                <w:rFonts w:hint="eastAsia"/>
                <w:szCs w:val="28"/>
              </w:rPr>
              <w:t>kw</w:t>
            </w:r>
            <w:r w:rsidRPr="00F51877">
              <w:rPr>
                <w:szCs w:val="28"/>
              </w:rPr>
              <w:t>, 380V</w:t>
            </w:r>
          </w:p>
        </w:tc>
      </w:tr>
      <w:tr w:rsidR="00FC6806" w:rsidRPr="005E3614" w:rsidTr="00F51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5" w:type="dxa"/>
          </w:tcPr>
          <w:p w:rsidR="00FC6806" w:rsidRPr="00F51877" w:rsidRDefault="00FC6806" w:rsidP="009E2064">
            <w:pPr>
              <w:rPr>
                <w:b w:val="0"/>
                <w:szCs w:val="28"/>
              </w:rPr>
            </w:pPr>
            <w:r w:rsidRPr="00F51877">
              <w:rPr>
                <w:rFonts w:hint="eastAsia"/>
                <w:szCs w:val="28"/>
              </w:rPr>
              <w:t>出料（可定制</w:t>
            </w:r>
            <w:r w:rsidRPr="00F51877">
              <w:rPr>
                <w:rStyle w:val="FootnoteReference"/>
                <w:szCs w:val="28"/>
              </w:rPr>
              <w:footnoteReference w:id="3"/>
            </w:r>
            <w:r w:rsidRPr="00F51877">
              <w:rPr>
                <w:rFonts w:hint="eastAsia"/>
                <w:szCs w:val="28"/>
              </w:rPr>
              <w:t>）</w:t>
            </w:r>
          </w:p>
        </w:tc>
        <w:tc>
          <w:tcPr>
            <w:tcW w:w="2532" w:type="dxa"/>
          </w:tcPr>
          <w:p w:rsidR="00FC6806" w:rsidRPr="00F51877" w:rsidRDefault="00424A8D" w:rsidP="009E20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F51877">
              <w:rPr>
                <w:szCs w:val="28"/>
              </w:rPr>
              <w:t>8</w:t>
            </w:r>
            <w:r w:rsidR="00FC6806" w:rsidRPr="00F51877">
              <w:rPr>
                <w:szCs w:val="28"/>
              </w:rPr>
              <w:t>mm</w:t>
            </w:r>
          </w:p>
        </w:tc>
        <w:tc>
          <w:tcPr>
            <w:tcW w:w="2532" w:type="dxa"/>
          </w:tcPr>
          <w:p w:rsidR="00FC6806" w:rsidRPr="00F51877" w:rsidRDefault="00424A8D" w:rsidP="009E20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F51877">
              <w:rPr>
                <w:szCs w:val="28"/>
              </w:rPr>
              <w:t>8</w:t>
            </w:r>
            <w:r w:rsidR="00FC6806" w:rsidRPr="00F51877">
              <w:rPr>
                <w:rFonts w:hint="eastAsia"/>
                <w:szCs w:val="28"/>
              </w:rPr>
              <w:t>mm</w:t>
            </w:r>
            <w:r w:rsidR="00FC6806" w:rsidRPr="00F51877">
              <w:rPr>
                <w:szCs w:val="28"/>
              </w:rPr>
              <w:t xml:space="preserve"> </w:t>
            </w:r>
          </w:p>
        </w:tc>
        <w:tc>
          <w:tcPr>
            <w:tcW w:w="2532" w:type="dxa"/>
          </w:tcPr>
          <w:p w:rsidR="00FC6806" w:rsidRPr="00F51877" w:rsidRDefault="00424A8D" w:rsidP="009E20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F51877">
              <w:rPr>
                <w:szCs w:val="28"/>
              </w:rPr>
              <w:t>8</w:t>
            </w:r>
            <w:r w:rsidR="00FC6806" w:rsidRPr="00F51877">
              <w:rPr>
                <w:szCs w:val="28"/>
              </w:rPr>
              <w:t>mm</w:t>
            </w:r>
          </w:p>
        </w:tc>
      </w:tr>
      <w:tr w:rsidR="00FC6806" w:rsidRPr="005E3614" w:rsidTr="00F51877">
        <w:trPr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5" w:type="dxa"/>
            <w:hideMark/>
          </w:tcPr>
          <w:p w:rsidR="00FC6806" w:rsidRPr="00F51877" w:rsidRDefault="00FC6806" w:rsidP="009E2064">
            <w:pPr>
              <w:rPr>
                <w:b w:val="0"/>
                <w:szCs w:val="28"/>
              </w:rPr>
            </w:pPr>
            <w:r w:rsidRPr="00F51877">
              <w:rPr>
                <w:rFonts w:hint="eastAsia"/>
                <w:szCs w:val="28"/>
              </w:rPr>
              <w:t>尺寸（</w:t>
            </w:r>
            <w:r w:rsidRPr="00F51877">
              <w:rPr>
                <w:rFonts w:hint="eastAsia"/>
                <w:szCs w:val="28"/>
              </w:rPr>
              <w:t>m</w:t>
            </w:r>
            <w:r w:rsidRPr="00F51877">
              <w:rPr>
                <w:szCs w:val="28"/>
              </w:rPr>
              <w:t>m</w:t>
            </w:r>
            <w:r w:rsidRPr="00F51877">
              <w:rPr>
                <w:rFonts w:hint="eastAsia"/>
                <w:szCs w:val="28"/>
              </w:rPr>
              <w:t>）</w:t>
            </w:r>
          </w:p>
        </w:tc>
        <w:tc>
          <w:tcPr>
            <w:tcW w:w="2532" w:type="dxa"/>
          </w:tcPr>
          <w:p w:rsidR="00FC6806" w:rsidRPr="00F51877" w:rsidRDefault="00FC6806" w:rsidP="009E20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Cs w:val="28"/>
              </w:rPr>
            </w:pPr>
            <w:r w:rsidRPr="00F51877">
              <w:rPr>
                <w:rFonts w:ascii="Arial" w:hAnsi="Arial"/>
                <w:szCs w:val="28"/>
              </w:rPr>
              <w:t>1240*1000*1563</w:t>
            </w:r>
          </w:p>
        </w:tc>
        <w:tc>
          <w:tcPr>
            <w:tcW w:w="2532" w:type="dxa"/>
            <w:hideMark/>
          </w:tcPr>
          <w:p w:rsidR="00FC6806" w:rsidRPr="00F51877" w:rsidRDefault="00FC6806" w:rsidP="009E20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Cs w:val="28"/>
              </w:rPr>
            </w:pPr>
            <w:r w:rsidRPr="00F51877">
              <w:rPr>
                <w:rFonts w:ascii="Arial" w:hAnsi="Arial"/>
                <w:szCs w:val="28"/>
              </w:rPr>
              <w:t>1395*1160*1689</w:t>
            </w:r>
          </w:p>
        </w:tc>
        <w:tc>
          <w:tcPr>
            <w:tcW w:w="2532" w:type="dxa"/>
          </w:tcPr>
          <w:p w:rsidR="00FC6806" w:rsidRPr="00F51877" w:rsidRDefault="00FC6806" w:rsidP="009E20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Cs w:val="28"/>
              </w:rPr>
            </w:pPr>
            <w:r w:rsidRPr="00F51877">
              <w:rPr>
                <w:rFonts w:ascii="Arial" w:hAnsi="Arial"/>
                <w:szCs w:val="28"/>
              </w:rPr>
              <w:t>1550*1230*2350</w:t>
            </w:r>
          </w:p>
        </w:tc>
      </w:tr>
      <w:tr w:rsidR="00FC6806" w:rsidRPr="005E3614" w:rsidTr="00F51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5" w:type="dxa"/>
            <w:hideMark/>
          </w:tcPr>
          <w:p w:rsidR="00FC6806" w:rsidRPr="00F51877" w:rsidRDefault="00FC6806" w:rsidP="009E2064">
            <w:pPr>
              <w:rPr>
                <w:b w:val="0"/>
                <w:szCs w:val="28"/>
              </w:rPr>
            </w:pPr>
            <w:r w:rsidRPr="00F51877">
              <w:rPr>
                <w:rFonts w:hint="eastAsia"/>
                <w:szCs w:val="28"/>
              </w:rPr>
              <w:t>重量（</w:t>
            </w:r>
            <w:r w:rsidRPr="00F51877">
              <w:rPr>
                <w:szCs w:val="28"/>
              </w:rPr>
              <w:t>kg</w:t>
            </w:r>
            <w:r w:rsidRPr="00F51877">
              <w:rPr>
                <w:rFonts w:hint="eastAsia"/>
                <w:szCs w:val="28"/>
              </w:rPr>
              <w:t>）</w:t>
            </w:r>
          </w:p>
        </w:tc>
        <w:tc>
          <w:tcPr>
            <w:tcW w:w="2532" w:type="dxa"/>
          </w:tcPr>
          <w:p w:rsidR="00FC6806" w:rsidRPr="00F51877" w:rsidRDefault="007C6357" w:rsidP="009E20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F51877">
              <w:rPr>
                <w:szCs w:val="28"/>
              </w:rPr>
              <w:t>450</w:t>
            </w:r>
          </w:p>
        </w:tc>
        <w:tc>
          <w:tcPr>
            <w:tcW w:w="2532" w:type="dxa"/>
            <w:hideMark/>
          </w:tcPr>
          <w:p w:rsidR="00FC6806" w:rsidRPr="00F51877" w:rsidRDefault="00FC6806" w:rsidP="009E20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F51877">
              <w:rPr>
                <w:szCs w:val="28"/>
              </w:rPr>
              <w:t>7</w:t>
            </w:r>
            <w:r w:rsidR="007C6357" w:rsidRPr="00F51877">
              <w:rPr>
                <w:szCs w:val="28"/>
              </w:rPr>
              <w:t>0</w:t>
            </w:r>
            <w:r w:rsidRPr="00F51877">
              <w:rPr>
                <w:szCs w:val="28"/>
              </w:rPr>
              <w:t>0</w:t>
            </w:r>
          </w:p>
        </w:tc>
        <w:tc>
          <w:tcPr>
            <w:tcW w:w="2532" w:type="dxa"/>
          </w:tcPr>
          <w:p w:rsidR="00FC6806" w:rsidRPr="00F51877" w:rsidRDefault="007C6357" w:rsidP="009E20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F51877">
              <w:rPr>
                <w:szCs w:val="28"/>
              </w:rPr>
              <w:t>9</w:t>
            </w:r>
            <w:r w:rsidR="00FC6806" w:rsidRPr="00F51877">
              <w:rPr>
                <w:szCs w:val="28"/>
              </w:rPr>
              <w:t>00</w:t>
            </w:r>
          </w:p>
        </w:tc>
      </w:tr>
      <w:tr w:rsidR="00E540F7" w:rsidRPr="005E3614" w:rsidTr="00E540F7">
        <w:trPr>
          <w:trHeight w:val="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5" w:type="dxa"/>
          </w:tcPr>
          <w:p w:rsidR="00E540F7" w:rsidRPr="008C4843" w:rsidRDefault="00093577" w:rsidP="00E540F7">
            <w:pPr>
              <w:rPr>
                <w:b w:val="0"/>
                <w:color w:val="FF0000"/>
                <w:szCs w:val="28"/>
              </w:rPr>
            </w:pPr>
            <w:r>
              <w:rPr>
                <w:rFonts w:hint="eastAsia"/>
                <w:color w:val="FF0000"/>
                <w:szCs w:val="28"/>
              </w:rPr>
              <w:t>产品</w:t>
            </w:r>
            <w:r w:rsidR="00E540F7" w:rsidRPr="008C4843">
              <w:rPr>
                <w:rFonts w:hint="eastAsia"/>
                <w:color w:val="FF0000"/>
                <w:szCs w:val="28"/>
              </w:rPr>
              <w:t>价格</w:t>
            </w:r>
            <w:r w:rsidR="00E41D08" w:rsidRPr="008C4843">
              <w:rPr>
                <w:rFonts w:hint="eastAsia"/>
                <w:color w:val="FF0000"/>
                <w:szCs w:val="28"/>
              </w:rPr>
              <w:t xml:space="preserve"> </w:t>
            </w:r>
          </w:p>
        </w:tc>
        <w:tc>
          <w:tcPr>
            <w:tcW w:w="2532" w:type="dxa"/>
          </w:tcPr>
          <w:p w:rsidR="00E540F7" w:rsidRPr="008C4843" w:rsidRDefault="00E540F7" w:rsidP="00E540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0000"/>
                <w:szCs w:val="28"/>
              </w:rPr>
            </w:pPr>
            <w:r w:rsidRPr="008C4843">
              <w:rPr>
                <w:rFonts w:cstheme="minorHAnsi"/>
                <w:color w:val="FF0000"/>
                <w:szCs w:val="28"/>
              </w:rPr>
              <w:t>6.7669</w:t>
            </w:r>
            <w:r w:rsidRPr="008C4843">
              <w:rPr>
                <w:rFonts w:cstheme="minorHAnsi"/>
                <w:color w:val="FF0000"/>
                <w:szCs w:val="28"/>
              </w:rPr>
              <w:t>万元</w:t>
            </w:r>
          </w:p>
        </w:tc>
        <w:tc>
          <w:tcPr>
            <w:tcW w:w="2532" w:type="dxa"/>
            <w:noWrap/>
          </w:tcPr>
          <w:p w:rsidR="00E540F7" w:rsidRPr="008C4843" w:rsidRDefault="00E540F7" w:rsidP="00E540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0000"/>
                <w:szCs w:val="28"/>
              </w:rPr>
            </w:pPr>
            <w:r w:rsidRPr="008C4843">
              <w:rPr>
                <w:rFonts w:cstheme="minorHAnsi"/>
                <w:color w:val="FF0000"/>
                <w:szCs w:val="28"/>
              </w:rPr>
              <w:t>8.2715</w:t>
            </w:r>
            <w:r w:rsidRPr="008C4843">
              <w:rPr>
                <w:rFonts w:cstheme="minorHAnsi"/>
                <w:color w:val="FF0000"/>
                <w:szCs w:val="28"/>
              </w:rPr>
              <w:t>万元</w:t>
            </w:r>
          </w:p>
        </w:tc>
        <w:tc>
          <w:tcPr>
            <w:tcW w:w="2532" w:type="dxa"/>
          </w:tcPr>
          <w:p w:rsidR="00E540F7" w:rsidRPr="008C4843" w:rsidRDefault="00E540F7" w:rsidP="00E540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0000"/>
                <w:szCs w:val="28"/>
              </w:rPr>
            </w:pPr>
            <w:r w:rsidRPr="008C4843">
              <w:rPr>
                <w:rFonts w:cstheme="minorHAnsi"/>
                <w:color w:val="FF0000"/>
                <w:szCs w:val="28"/>
              </w:rPr>
              <w:t>9.7761</w:t>
            </w:r>
            <w:r w:rsidRPr="008C4843">
              <w:rPr>
                <w:rFonts w:cstheme="minorHAnsi"/>
                <w:color w:val="FF0000"/>
                <w:szCs w:val="28"/>
              </w:rPr>
              <w:t>万元</w:t>
            </w:r>
          </w:p>
        </w:tc>
      </w:tr>
    </w:tbl>
    <w:p w:rsidR="00FC6806" w:rsidRPr="001E16B1" w:rsidRDefault="001E16B1" w:rsidP="001E16B1">
      <w:pPr>
        <w:spacing w:line="360" w:lineRule="auto"/>
        <w:rPr>
          <w:rFonts w:ascii="SimSun" w:eastAsia="SimSun" w:hAnsi="SimSun" w:cs="Verdana"/>
          <w:b/>
          <w:bCs/>
          <w:color w:val="333333"/>
          <w:sz w:val="40"/>
          <w:szCs w:val="40"/>
        </w:rPr>
      </w:pPr>
      <w:r w:rsidRPr="001E16B1">
        <w:rPr>
          <w:rFonts w:ascii="DengXian" w:eastAsia="DengXian" w:hAnsi="DengXian" w:cs="Arial Black" w:hint="eastAsia"/>
          <w:b/>
          <w:bCs/>
          <w:color w:val="0070C0"/>
          <w:sz w:val="48"/>
          <w:szCs w:val="48"/>
        </w:rPr>
        <w:lastRenderedPageBreak/>
        <w:t xml:space="preserve">安装尺寸：  </w:t>
      </w:r>
    </w:p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808"/>
        <w:gridCol w:w="7642"/>
      </w:tblGrid>
      <w:tr w:rsidR="00E45E8D" w:rsidTr="00CA3B0A">
        <w:tc>
          <w:tcPr>
            <w:tcW w:w="5225" w:type="dxa"/>
          </w:tcPr>
          <w:p w:rsidR="00E45E8D" w:rsidRDefault="00A06C69" w:rsidP="00FC6806">
            <w:pPr>
              <w:rPr>
                <w:rFonts w:ascii="DengXian" w:eastAsia="DengXian" w:hAnsi="DengXian" w:cs="Arial Black"/>
                <w:b/>
                <w:bCs/>
                <w:color w:val="0070C0"/>
                <w:sz w:val="48"/>
                <w:szCs w:val="48"/>
              </w:rPr>
            </w:pPr>
            <w:r>
              <w:rPr>
                <w:rFonts w:ascii="DengXian" w:eastAsia="DengXian" w:hAnsi="DengXian" w:cs="Arial Black" w:hint="eastAsia"/>
                <w:b/>
                <w:bCs/>
                <w:color w:val="0070C0"/>
                <w:sz w:val="48"/>
                <w:szCs w:val="48"/>
              </w:rPr>
              <w:t>产品</w:t>
            </w:r>
            <w:r w:rsidR="001E16B1">
              <w:rPr>
                <w:rFonts w:ascii="DengXian" w:eastAsia="DengXian" w:hAnsi="DengXian" w:cs="Arial Black" w:hint="eastAsia"/>
                <w:b/>
                <w:bCs/>
                <w:color w:val="0070C0"/>
                <w:sz w:val="48"/>
                <w:szCs w:val="48"/>
              </w:rPr>
              <w:t>型号</w:t>
            </w:r>
            <w:r w:rsidR="001E16B1" w:rsidRPr="001E16B1">
              <w:rPr>
                <w:rFonts w:ascii="DengXian" w:eastAsia="DengXian" w:hAnsi="DengXian" w:cs="Arial Black" w:hint="eastAsia"/>
                <w:b/>
                <w:bCs/>
                <w:color w:val="0070C0"/>
                <w:sz w:val="48"/>
                <w:szCs w:val="48"/>
              </w:rPr>
              <w:t xml:space="preserve"> </w:t>
            </w:r>
          </w:p>
        </w:tc>
        <w:tc>
          <w:tcPr>
            <w:tcW w:w="5225" w:type="dxa"/>
          </w:tcPr>
          <w:p w:rsidR="00E45E8D" w:rsidRPr="00FC6806" w:rsidRDefault="00E45E8D" w:rsidP="00A94332">
            <w:pPr>
              <w:jc w:val="center"/>
              <w:rPr>
                <w:noProof/>
              </w:rPr>
            </w:pPr>
            <w:r>
              <w:rPr>
                <w:rFonts w:ascii="DengXian" w:eastAsia="DengXian" w:hAnsi="DengXian" w:cs="Arial Black" w:hint="eastAsia"/>
                <w:b/>
                <w:bCs/>
                <w:color w:val="0070C0"/>
                <w:sz w:val="48"/>
                <w:szCs w:val="48"/>
              </w:rPr>
              <w:t>三视图</w:t>
            </w:r>
          </w:p>
        </w:tc>
      </w:tr>
      <w:tr w:rsidR="00E45E8D" w:rsidTr="00CA3B0A">
        <w:tc>
          <w:tcPr>
            <w:tcW w:w="5225" w:type="dxa"/>
          </w:tcPr>
          <w:p w:rsidR="00E45E8D" w:rsidRDefault="00E45E8D" w:rsidP="00FC6806">
            <w:pPr>
              <w:rPr>
                <w:rFonts w:ascii="SimHei" w:eastAsia="SimHei" w:hAnsi="SimHei" w:cs="Aharoni"/>
                <w:b/>
                <w:color w:val="1F497D"/>
                <w:sz w:val="28"/>
                <w:szCs w:val="28"/>
              </w:rPr>
            </w:pPr>
            <w:r>
              <w:rPr>
                <w:rFonts w:ascii="DengXian" w:eastAsia="DengXian" w:hAnsi="DengXian" w:cs="Arial Black" w:hint="eastAsia"/>
                <w:b/>
                <w:bCs/>
                <w:color w:val="0070C0"/>
                <w:sz w:val="48"/>
                <w:szCs w:val="48"/>
              </w:rPr>
              <w:t>YD-SL</w:t>
            </w:r>
            <w:r>
              <w:rPr>
                <w:rFonts w:ascii="DengXian" w:eastAsia="DengXian" w:hAnsi="DengXian" w:cs="Arial Black"/>
                <w:b/>
                <w:bCs/>
                <w:color w:val="0070C0"/>
                <w:sz w:val="48"/>
                <w:szCs w:val="48"/>
              </w:rPr>
              <w:t>7</w:t>
            </w:r>
            <w:r>
              <w:rPr>
                <w:rFonts w:ascii="DengXian" w:eastAsia="DengXian" w:hAnsi="DengXian" w:cs="Arial Black" w:hint="eastAsia"/>
                <w:b/>
                <w:bCs/>
                <w:color w:val="0070C0"/>
                <w:sz w:val="48"/>
                <w:szCs w:val="48"/>
              </w:rPr>
              <w:t>00</w:t>
            </w:r>
          </w:p>
        </w:tc>
        <w:tc>
          <w:tcPr>
            <w:tcW w:w="5225" w:type="dxa"/>
          </w:tcPr>
          <w:p w:rsidR="00E45E8D" w:rsidRDefault="00E45E8D" w:rsidP="00A94332">
            <w:pPr>
              <w:jc w:val="center"/>
              <w:rPr>
                <w:rFonts w:ascii="SimHei" w:eastAsia="SimHei" w:hAnsi="SimHei" w:cs="Aharoni"/>
                <w:b/>
                <w:color w:val="1F497D"/>
                <w:sz w:val="28"/>
                <w:szCs w:val="28"/>
              </w:rPr>
            </w:pPr>
            <w:r w:rsidRPr="00FC6806">
              <w:rPr>
                <w:noProof/>
              </w:rPr>
              <w:drawing>
                <wp:inline distT="0" distB="0" distL="0" distR="0" wp14:anchorId="4DE34ADD" wp14:editId="23BBE631">
                  <wp:extent cx="4662179" cy="2141855"/>
                  <wp:effectExtent l="0" t="0" r="0" b="4445"/>
                  <wp:docPr id="6035499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549971" name=""/>
                          <pic:cNvPicPr/>
                        </pic:nvPicPr>
                        <pic:blipFill rotWithShape="1">
                          <a:blip r:embed="rId11"/>
                          <a:srcRect l="1924"/>
                          <a:stretch/>
                        </pic:blipFill>
                        <pic:spPr bwMode="auto">
                          <a:xfrm>
                            <a:off x="0" y="0"/>
                            <a:ext cx="4677721" cy="2148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E8D" w:rsidTr="00CA3B0A">
        <w:tc>
          <w:tcPr>
            <w:tcW w:w="5225" w:type="dxa"/>
          </w:tcPr>
          <w:p w:rsidR="00E45E8D" w:rsidRDefault="00E45E8D" w:rsidP="00FC6806">
            <w:pPr>
              <w:rPr>
                <w:rFonts w:ascii="SimHei" w:eastAsia="SimHei" w:hAnsi="SimHei" w:cs="Aharoni"/>
                <w:b/>
                <w:color w:val="1F497D"/>
                <w:sz w:val="28"/>
                <w:szCs w:val="28"/>
              </w:rPr>
            </w:pPr>
            <w:r>
              <w:rPr>
                <w:rFonts w:ascii="DengXian" w:eastAsia="DengXian" w:hAnsi="DengXian" w:cs="Arial Black" w:hint="eastAsia"/>
                <w:b/>
                <w:bCs/>
                <w:color w:val="0070C0"/>
                <w:sz w:val="48"/>
                <w:szCs w:val="48"/>
              </w:rPr>
              <w:t>YD-SL600</w:t>
            </w:r>
          </w:p>
        </w:tc>
        <w:tc>
          <w:tcPr>
            <w:tcW w:w="5225" w:type="dxa"/>
          </w:tcPr>
          <w:p w:rsidR="00E45E8D" w:rsidRDefault="00E45E8D" w:rsidP="00A94332">
            <w:pPr>
              <w:jc w:val="center"/>
              <w:rPr>
                <w:rFonts w:ascii="SimHei" w:eastAsia="SimHei" w:hAnsi="SimHei" w:cs="Aharoni"/>
                <w:b/>
                <w:color w:val="1F497D"/>
                <w:sz w:val="28"/>
                <w:szCs w:val="28"/>
              </w:rPr>
            </w:pPr>
            <w:r w:rsidRPr="00CE7B6D">
              <w:rPr>
                <w:noProof/>
              </w:rPr>
              <w:drawing>
                <wp:inline distT="0" distB="0" distL="0" distR="0" wp14:anchorId="5F84C985" wp14:editId="0433E789">
                  <wp:extent cx="4715692" cy="2337993"/>
                  <wp:effectExtent l="0" t="0" r="0" b="0"/>
                  <wp:docPr id="18241879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187975" name=""/>
                          <pic:cNvPicPr/>
                        </pic:nvPicPr>
                        <pic:blipFill rotWithShape="1">
                          <a:blip r:embed="rId12"/>
                          <a:srcRect l="4299" r="5142"/>
                          <a:stretch/>
                        </pic:blipFill>
                        <pic:spPr bwMode="auto">
                          <a:xfrm>
                            <a:off x="0" y="0"/>
                            <a:ext cx="4766574" cy="2363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E8D" w:rsidTr="00CA3B0A">
        <w:tc>
          <w:tcPr>
            <w:tcW w:w="5225" w:type="dxa"/>
          </w:tcPr>
          <w:p w:rsidR="00E45E8D" w:rsidRDefault="00E45E8D" w:rsidP="00FC6806">
            <w:pPr>
              <w:rPr>
                <w:rFonts w:ascii="SimHei" w:eastAsia="SimHei" w:hAnsi="SimHei" w:cs="Aharoni"/>
                <w:b/>
                <w:color w:val="1F497D"/>
                <w:sz w:val="28"/>
                <w:szCs w:val="28"/>
              </w:rPr>
            </w:pPr>
            <w:r>
              <w:rPr>
                <w:rFonts w:ascii="DengXian" w:eastAsia="DengXian" w:hAnsi="DengXian" w:cs="Arial Black" w:hint="eastAsia"/>
                <w:b/>
                <w:bCs/>
                <w:color w:val="0070C0"/>
                <w:sz w:val="48"/>
                <w:szCs w:val="48"/>
              </w:rPr>
              <w:t>YD-SL</w:t>
            </w:r>
            <w:r>
              <w:rPr>
                <w:rFonts w:ascii="DengXian" w:eastAsia="DengXian" w:hAnsi="DengXian" w:cs="Arial Black"/>
                <w:b/>
                <w:bCs/>
                <w:color w:val="0070C0"/>
                <w:sz w:val="48"/>
                <w:szCs w:val="48"/>
              </w:rPr>
              <w:t>5</w:t>
            </w:r>
            <w:r>
              <w:rPr>
                <w:rFonts w:ascii="DengXian" w:eastAsia="DengXian" w:hAnsi="DengXian" w:cs="Arial Black" w:hint="eastAsia"/>
                <w:b/>
                <w:bCs/>
                <w:color w:val="0070C0"/>
                <w:sz w:val="48"/>
                <w:szCs w:val="48"/>
              </w:rPr>
              <w:t>00</w:t>
            </w:r>
          </w:p>
        </w:tc>
        <w:tc>
          <w:tcPr>
            <w:tcW w:w="5225" w:type="dxa"/>
          </w:tcPr>
          <w:p w:rsidR="00E45E8D" w:rsidRDefault="00E45E8D" w:rsidP="00A94332">
            <w:pPr>
              <w:jc w:val="center"/>
              <w:rPr>
                <w:rFonts w:ascii="SimHei" w:eastAsia="SimHei" w:hAnsi="SimHei" w:cs="Aharoni"/>
                <w:b/>
                <w:color w:val="1F497D"/>
                <w:sz w:val="28"/>
                <w:szCs w:val="28"/>
              </w:rPr>
            </w:pPr>
            <w:r w:rsidRPr="00FC6806">
              <w:rPr>
                <w:noProof/>
              </w:rPr>
              <w:drawing>
                <wp:inline distT="0" distB="0" distL="0" distR="0" wp14:anchorId="14441EFF" wp14:editId="1465D0F1">
                  <wp:extent cx="3137836" cy="1589018"/>
                  <wp:effectExtent l="0" t="0" r="0" b="0"/>
                  <wp:docPr id="20711330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1133064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095" cy="1593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C6806">
              <w:rPr>
                <w:noProof/>
              </w:rPr>
              <w:drawing>
                <wp:inline distT="0" distB="0" distL="0" distR="0" wp14:anchorId="7FB46279" wp14:editId="4632C287">
                  <wp:extent cx="1443790" cy="1691541"/>
                  <wp:effectExtent l="0" t="0" r="4445" b="0"/>
                  <wp:docPr id="1700438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4387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421" cy="171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5E8D" w:rsidRDefault="00E45E8D" w:rsidP="00FC6806">
      <w:pPr>
        <w:rPr>
          <w:rFonts w:ascii="SimHei" w:eastAsia="SimHei" w:hAnsi="SimHei" w:cs="Aharoni"/>
          <w:b/>
          <w:color w:val="1F497D"/>
          <w:sz w:val="28"/>
          <w:szCs w:val="28"/>
        </w:rPr>
      </w:pPr>
    </w:p>
    <w:p w:rsidR="00E45E8D" w:rsidRDefault="00E45E8D">
      <w:r>
        <w:br w:type="page"/>
      </w:r>
    </w:p>
    <w:p w:rsidR="00FE1650" w:rsidRDefault="00FE1650" w:rsidP="00FE1650">
      <w:pPr>
        <w:rPr>
          <w:rFonts w:ascii="DengXian" w:hAnsi="DengXian" w:cs="Calibri"/>
          <w:b/>
          <w:bCs/>
          <w:sz w:val="40"/>
          <w:szCs w:val="40"/>
        </w:rPr>
      </w:pPr>
      <w:r>
        <w:lastRenderedPageBreak/>
        <w:fldChar w:fldCharType="begin"/>
      </w:r>
      <w:r>
        <w:instrText xml:space="preserve"> INCLUDEPICTURE "/private/var/folders/kc/m_ymfrkn6rsg3t6d6njp0n3c0000gn/T/com.kingsoft.wpsoffice.mac/wps-DH/ksohtml/wpshW21wc.jpg"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D6B9B17" wp14:editId="14299AE6">
            <wp:extent cx="6659880" cy="563880"/>
            <wp:effectExtent l="0" t="0" r="0" b="0"/>
            <wp:docPr id="13" name="Picture 13" descr="/private/var/folders/kc/m_ymfrkn6rsg3t6d6njp0n3c0000gn/T/com.kingsoft.wpsoffice.mac/wps-DH/ksohtml/wpshW21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/private/var/folders/kc/m_ymfrkn6rsg3t6d6njp0n3c0000gn/T/com.kingsoft.wpsoffice.mac/wps-DH/ksohtml/wpshW21w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77" b="15934"/>
                    <a:stretch/>
                  </pic:blipFill>
                  <pic:spPr bwMode="auto">
                    <a:xfrm>
                      <a:off x="0" y="0"/>
                      <a:ext cx="665988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>
        <w:rPr>
          <w:rFonts w:ascii="DengXian" w:hAnsi="DengXian" w:cs="Calibri" w:hint="eastAsia"/>
          <w:b/>
          <w:bCs/>
          <w:sz w:val="40"/>
          <w:szCs w:val="40"/>
        </w:rPr>
        <w:t xml:space="preserve">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FE1650" w:rsidTr="009E2064">
        <w:trPr>
          <w:jc w:val="center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:rsidR="00FE1650" w:rsidRDefault="00FE1650" w:rsidP="00CA5187">
            <w:pPr>
              <w:jc w:val="center"/>
              <w:rPr>
                <w:rFonts w:ascii="DengXian Light" w:eastAsia="DengXian Light" w:hAnsi="DengXian Light" w:cs="Calibri"/>
                <w:sz w:val="40"/>
                <w:szCs w:val="40"/>
              </w:rPr>
            </w:pP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FE1650" w:rsidRDefault="00FE1650" w:rsidP="00CA5187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="DengXian" w:hAnsi="DengXian" w:cs="Arial Black"/>
                <w:b/>
                <w:bCs/>
                <w:color w:val="FF0000"/>
                <w:sz w:val="48"/>
                <w:szCs w:val="48"/>
              </w:rPr>
            </w:pPr>
            <w:r>
              <w:rPr>
                <w:rFonts w:ascii="DengXian" w:hAnsi="DengXian" w:cs="Arial Black" w:hint="eastAsia"/>
                <w:b/>
                <w:bCs/>
                <w:color w:val="0070C0"/>
                <w:sz w:val="48"/>
                <w:szCs w:val="48"/>
              </w:rPr>
              <w:t>可碎整本</w:t>
            </w:r>
            <w:r>
              <w:rPr>
                <w:rFonts w:ascii="DengXian" w:hAnsi="DengXian" w:cs="Arial Black" w:hint="eastAsia"/>
                <w:b/>
                <w:bCs/>
                <w:color w:val="FF0000"/>
                <w:sz w:val="48"/>
                <w:szCs w:val="48"/>
              </w:rPr>
              <w:t>凭证</w:t>
            </w:r>
            <w:r>
              <w:rPr>
                <w:rFonts w:ascii="DengXian" w:hAnsi="DengXian" w:cs="Arial Black" w:hint="eastAsia"/>
                <w:b/>
                <w:bCs/>
                <w:color w:val="0070C0"/>
                <w:sz w:val="48"/>
                <w:szCs w:val="48"/>
              </w:rPr>
              <w:t xml:space="preserve"> 和 </w:t>
            </w:r>
            <w:r>
              <w:rPr>
                <w:rFonts w:ascii="DengXian" w:hAnsi="DengXian" w:cs="Arial Black" w:hint="eastAsia"/>
                <w:b/>
                <w:bCs/>
                <w:color w:val="FF0000"/>
                <w:sz w:val="48"/>
                <w:szCs w:val="48"/>
              </w:rPr>
              <w:t>标书</w:t>
            </w:r>
          </w:p>
          <w:p w:rsidR="00A94332" w:rsidRDefault="00A94332" w:rsidP="00CA5187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="DengXian" w:hAnsi="DengXian" w:cs="Arial Black"/>
                <w:b/>
                <w:bCs/>
                <w:color w:val="0070C0"/>
                <w:sz w:val="48"/>
                <w:szCs w:val="48"/>
              </w:rPr>
            </w:pPr>
            <w:r>
              <w:rPr>
                <w:rFonts w:ascii="DengXian" w:hAnsi="DengXian" w:hint="eastAsia"/>
                <w:sz w:val="28"/>
                <w:szCs w:val="28"/>
              </w:rPr>
              <w:t>一次可丢入</w:t>
            </w:r>
            <w:r>
              <w:rPr>
                <w:rFonts w:hint="eastAsia"/>
                <w:sz w:val="28"/>
                <w:szCs w:val="28"/>
              </w:rPr>
              <w:t>4-</w:t>
            </w:r>
            <w:r>
              <w:rPr>
                <w:sz w:val="28"/>
                <w:szCs w:val="28"/>
              </w:rPr>
              <w:t>5</w:t>
            </w:r>
            <w:r>
              <w:rPr>
                <w:rFonts w:hint="eastAsia"/>
                <w:sz w:val="28"/>
                <w:szCs w:val="28"/>
              </w:rPr>
              <w:t>CM</w:t>
            </w:r>
            <w:r>
              <w:rPr>
                <w:rFonts w:ascii="DengXian" w:hAnsi="DengXian" w:hint="eastAsia"/>
                <w:sz w:val="28"/>
                <w:szCs w:val="28"/>
              </w:rPr>
              <w:t>厚度的标书和财务凭证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FE1650" w:rsidRDefault="00FE1650" w:rsidP="00CA5187">
            <w:pPr>
              <w:jc w:val="center"/>
              <w:rPr>
                <w:rFonts w:ascii="DengXian Light" w:eastAsia="DengXian Light" w:hAnsi="DengXian Light" w:cs="Calibri"/>
                <w:sz w:val="40"/>
                <w:szCs w:val="40"/>
              </w:rPr>
            </w:pPr>
          </w:p>
        </w:tc>
      </w:tr>
    </w:tbl>
    <w:p w:rsidR="00FE1650" w:rsidRDefault="00FE1650" w:rsidP="00CA5187">
      <w:pPr>
        <w:spacing w:line="120" w:lineRule="auto"/>
        <w:jc w:val="center"/>
        <w:rPr>
          <w:rFonts w:asciiTheme="minorEastAsia" w:hAnsiTheme="minorEastAsia"/>
          <w:b/>
          <w:sz w:val="40"/>
          <w:szCs w:val="40"/>
        </w:rPr>
      </w:pPr>
    </w:p>
    <w:p w:rsidR="00FE1650" w:rsidRDefault="00FE1650" w:rsidP="00CA5187">
      <w:pPr>
        <w:jc w:val="center"/>
      </w:pPr>
      <w:r>
        <w:rPr>
          <w:rFonts w:hint="eastAsia"/>
          <w:noProof/>
        </w:rPr>
        <w:drawing>
          <wp:inline distT="0" distB="0" distL="0" distR="0" wp14:anchorId="1B281F5B" wp14:editId="6D47A991">
            <wp:extent cx="2539718" cy="1800000"/>
            <wp:effectExtent l="0" t="0" r="635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32" b="41168"/>
                    <a:stretch>
                      <a:fillRect/>
                    </a:stretch>
                  </pic:blipFill>
                  <pic:spPr>
                    <a:xfrm>
                      <a:off x="0" y="0"/>
                      <a:ext cx="2539718" cy="180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5187">
        <w:t xml:space="preserve">      </w:t>
      </w:r>
      <w:r>
        <w:rPr>
          <w:noProof/>
        </w:rPr>
        <w:drawing>
          <wp:inline distT="0" distB="0" distL="0" distR="0" wp14:anchorId="714112C3" wp14:editId="6879C30A">
            <wp:extent cx="2606400" cy="1800000"/>
            <wp:effectExtent l="0" t="0" r="0" b="3810"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99" b="19064"/>
                    <a:stretch>
                      <a:fillRect/>
                    </a:stretch>
                  </pic:blipFill>
                  <pic:spPr>
                    <a:xfrm>
                      <a:off x="0" y="0"/>
                      <a:ext cx="2606400" cy="180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332" w:rsidRDefault="00A94332" w:rsidP="00CA5187">
      <w:pPr>
        <w:jc w:val="center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A94332" w:rsidTr="00D33D4E">
        <w:trPr>
          <w:trHeight w:val="618"/>
          <w:jc w:val="center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:rsidR="00A94332" w:rsidRDefault="00A94332" w:rsidP="00CA5187">
            <w:pPr>
              <w:jc w:val="center"/>
              <w:rPr>
                <w:rFonts w:ascii="DengXian Light" w:eastAsia="DengXian Light" w:hAnsi="DengXian Light" w:cs="Calibri"/>
                <w:sz w:val="40"/>
                <w:szCs w:val="40"/>
              </w:rPr>
            </w:pP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94332" w:rsidRDefault="00A94332" w:rsidP="00CA5187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="DengXian" w:hAnsi="DengXian" w:cs="Arial Black"/>
                <w:b/>
                <w:bCs/>
                <w:color w:val="0070C0"/>
                <w:sz w:val="48"/>
                <w:szCs w:val="48"/>
              </w:rPr>
            </w:pPr>
            <w:r>
              <w:rPr>
                <w:rFonts w:ascii="DengXian" w:hAnsi="DengXian" w:cs="Arial Black" w:hint="eastAsia"/>
                <w:b/>
                <w:bCs/>
                <w:color w:val="0070C0"/>
                <w:sz w:val="48"/>
                <w:szCs w:val="48"/>
              </w:rPr>
              <w:t>1级保密效果（1</w:t>
            </w:r>
            <w:r>
              <w:rPr>
                <w:rFonts w:ascii="DengXian" w:hAnsi="DengXian" w:cs="Arial Black"/>
                <w:b/>
                <w:bCs/>
                <w:color w:val="0070C0"/>
                <w:sz w:val="48"/>
                <w:szCs w:val="48"/>
              </w:rPr>
              <w:t>*2</w:t>
            </w:r>
            <w:r>
              <w:rPr>
                <w:rFonts w:ascii="DengXian" w:hAnsi="DengXian" w:cs="Arial Black" w:hint="eastAsia"/>
                <w:b/>
                <w:bCs/>
                <w:color w:val="0070C0"/>
                <w:sz w:val="48"/>
                <w:szCs w:val="48"/>
              </w:rPr>
              <w:t>mm）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A94332" w:rsidRDefault="00A94332" w:rsidP="00CA5187">
            <w:pPr>
              <w:jc w:val="center"/>
              <w:rPr>
                <w:rFonts w:ascii="DengXian Light" w:eastAsia="DengXian Light" w:hAnsi="DengXian Light" w:cs="Calibri"/>
                <w:sz w:val="40"/>
                <w:szCs w:val="40"/>
              </w:rPr>
            </w:pPr>
          </w:p>
        </w:tc>
      </w:tr>
    </w:tbl>
    <w:p w:rsidR="00A94332" w:rsidRDefault="00A94332" w:rsidP="00CA5187">
      <w:pPr>
        <w:pStyle w:val="NoSpacing"/>
        <w:jc w:val="center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9"/>
        <w:gridCol w:w="5100"/>
      </w:tblGrid>
      <w:tr w:rsidR="00A94332" w:rsidTr="00CA5187">
        <w:trPr>
          <w:trHeight w:val="2788"/>
          <w:jc w:val="center"/>
        </w:trPr>
        <w:tc>
          <w:tcPr>
            <w:tcW w:w="5099" w:type="dxa"/>
          </w:tcPr>
          <w:p w:rsidR="00A94332" w:rsidRDefault="00A94332" w:rsidP="00CA5187">
            <w:pPr>
              <w:jc w:val="center"/>
              <w:rPr>
                <w:noProof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1B526445" wp14:editId="42DD7EC3">
                  <wp:extent cx="3101126" cy="1744345"/>
                  <wp:effectExtent l="0" t="0" r="0" b="0"/>
                  <wp:docPr id="59948388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7580791" name="Picture 136758079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938" cy="1768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0" w:type="dxa"/>
          </w:tcPr>
          <w:p w:rsidR="00A94332" w:rsidRDefault="00A94332" w:rsidP="00CA5187">
            <w:pPr>
              <w:jc w:val="center"/>
              <w:rPr>
                <w:noProof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4654D48F" wp14:editId="3F6B43FF">
                  <wp:extent cx="3101788" cy="1744716"/>
                  <wp:effectExtent l="0" t="0" r="0" b="0"/>
                  <wp:docPr id="9179450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1660195" name="Picture 1771660195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216" cy="1775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4332" w:rsidRDefault="00A94332" w:rsidP="00CA5187">
      <w:pPr>
        <w:jc w:val="center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A94332" w:rsidTr="00D33D4E">
        <w:trPr>
          <w:trHeight w:val="564"/>
          <w:jc w:val="center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:rsidR="00A94332" w:rsidRDefault="00A94332" w:rsidP="00CA5187">
            <w:pPr>
              <w:jc w:val="center"/>
              <w:rPr>
                <w:rFonts w:ascii="DengXian Light" w:eastAsia="DengXian Light" w:hAnsi="DengXian Light" w:cs="Calibri"/>
                <w:sz w:val="40"/>
                <w:szCs w:val="40"/>
              </w:rPr>
            </w:pP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A94332" w:rsidRDefault="00A94332" w:rsidP="00CA5187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="DengXian" w:hAnsi="DengXian" w:cs="Arial Black"/>
                <w:b/>
                <w:bCs/>
                <w:color w:val="0070C0"/>
                <w:sz w:val="48"/>
                <w:szCs w:val="48"/>
              </w:rPr>
            </w:pPr>
            <w:r>
              <w:rPr>
                <w:rFonts w:ascii="DengXian" w:hAnsi="DengXian" w:cs="Arial Black" w:hint="eastAsia"/>
                <w:b/>
                <w:bCs/>
                <w:color w:val="0070C0"/>
                <w:sz w:val="48"/>
                <w:szCs w:val="48"/>
              </w:rPr>
              <w:t>客户案例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A94332" w:rsidRDefault="00A94332" w:rsidP="00CA5187">
            <w:pPr>
              <w:jc w:val="center"/>
              <w:rPr>
                <w:rFonts w:ascii="DengXian Light" w:eastAsia="DengXian Light" w:hAnsi="DengXian Light" w:cs="Calibri"/>
                <w:sz w:val="40"/>
                <w:szCs w:val="40"/>
              </w:rPr>
            </w:pPr>
          </w:p>
        </w:tc>
      </w:tr>
    </w:tbl>
    <w:p w:rsidR="00FE1650" w:rsidRPr="002158B2" w:rsidRDefault="00FE1650" w:rsidP="00CA5187">
      <w:pPr>
        <w:jc w:val="center"/>
      </w:pPr>
    </w:p>
    <w:tbl>
      <w:tblPr>
        <w:tblStyle w:val="TableGrid"/>
        <w:tblW w:w="10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4"/>
        <w:gridCol w:w="5296"/>
      </w:tblGrid>
      <w:tr w:rsidR="00FE1650" w:rsidTr="00A94332">
        <w:tc>
          <w:tcPr>
            <w:tcW w:w="4862" w:type="dxa"/>
          </w:tcPr>
          <w:p w:rsidR="00FE1650" w:rsidRDefault="00FE1650" w:rsidP="00CA51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3C4EBF" wp14:editId="7EA5AF61">
                  <wp:extent cx="2840990" cy="1837905"/>
                  <wp:effectExtent l="0" t="0" r="3810" b="3810"/>
                  <wp:docPr id="67239822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398227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52"/>
                          <a:stretch/>
                        </pic:blipFill>
                        <pic:spPr bwMode="auto">
                          <a:xfrm>
                            <a:off x="0" y="0"/>
                            <a:ext cx="2854298" cy="1846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6" w:type="dxa"/>
          </w:tcPr>
          <w:p w:rsidR="00FE1650" w:rsidRDefault="00FE1650" w:rsidP="00CA51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460CB5" wp14:editId="5B6247F4">
                  <wp:extent cx="2381250" cy="1824124"/>
                  <wp:effectExtent l="0" t="0" r="0" b="5080"/>
                  <wp:docPr id="113736947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369476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31"/>
                          <a:stretch/>
                        </pic:blipFill>
                        <pic:spPr bwMode="auto">
                          <a:xfrm>
                            <a:off x="0" y="0"/>
                            <a:ext cx="2409452" cy="184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4CC6" w:rsidRDefault="008C4CC6" w:rsidP="00CA5187">
      <w:pPr>
        <w:jc w:val="center"/>
      </w:pPr>
    </w:p>
    <w:sectPr w:rsidR="008C4CC6" w:rsidSect="008C4CC6">
      <w:headerReference w:type="default" r:id="rId22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02C58" w:rsidRDefault="00702C58" w:rsidP="005B19F2">
      <w:r>
        <w:separator/>
      </w:r>
    </w:p>
  </w:endnote>
  <w:endnote w:type="continuationSeparator" w:id="0">
    <w:p w:rsidR="00702C58" w:rsidRDefault="00702C58" w:rsidP="005B19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haroni">
    <w:panose1 w:val="020B0604020202020204"/>
    <w:charset w:val="B1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02C58" w:rsidRDefault="00702C58" w:rsidP="005B19F2">
      <w:r>
        <w:separator/>
      </w:r>
    </w:p>
  </w:footnote>
  <w:footnote w:type="continuationSeparator" w:id="0">
    <w:p w:rsidR="00702C58" w:rsidRDefault="00702C58" w:rsidP="005B19F2">
      <w:r>
        <w:continuationSeparator/>
      </w:r>
    </w:p>
  </w:footnote>
  <w:footnote w:id="1">
    <w:p w:rsidR="00FC6806" w:rsidRPr="005E3614" w:rsidRDefault="00FC6806" w:rsidP="008A212F">
      <w:pPr>
        <w:pStyle w:val="FootnoteText"/>
        <w:rPr>
          <w:sz w:val="16"/>
          <w:szCs w:val="14"/>
        </w:rPr>
      </w:pPr>
      <w:r w:rsidRPr="005E3614">
        <w:rPr>
          <w:rStyle w:val="FootnoteReference"/>
          <w:sz w:val="16"/>
          <w:szCs w:val="14"/>
        </w:rPr>
        <w:footnoteRef/>
      </w:r>
      <w:r w:rsidRPr="005E3614">
        <w:rPr>
          <w:sz w:val="16"/>
          <w:szCs w:val="14"/>
        </w:rPr>
        <w:t xml:space="preserve"> </w:t>
      </w:r>
      <w:proofErr w:type="spellStart"/>
      <w:r w:rsidR="00566CC1" w:rsidRPr="00566CC1">
        <w:rPr>
          <w:rFonts w:hint="eastAsia"/>
          <w:sz w:val="16"/>
          <w:szCs w:val="14"/>
        </w:rPr>
        <w:t>长期运行：请均匀投料，并在粉碎室内材料完全处理后再加入新的材料。对于连续投料，每批次的投料量不得超过表格中规定值的三分之一</w:t>
      </w:r>
      <w:proofErr w:type="spellEnd"/>
      <w:r w:rsidR="00566CC1" w:rsidRPr="00566CC1">
        <w:rPr>
          <w:rFonts w:hint="eastAsia"/>
          <w:sz w:val="16"/>
          <w:szCs w:val="14"/>
        </w:rPr>
        <w:t>。</w:t>
      </w:r>
    </w:p>
  </w:footnote>
  <w:footnote w:id="2">
    <w:p w:rsidR="00FC6806" w:rsidRPr="005E3614" w:rsidRDefault="00FC6806" w:rsidP="008A212F">
      <w:pPr>
        <w:pStyle w:val="FootnoteText"/>
        <w:rPr>
          <w:sz w:val="16"/>
          <w:szCs w:val="14"/>
        </w:rPr>
      </w:pPr>
      <w:r w:rsidRPr="005E3614">
        <w:rPr>
          <w:rStyle w:val="FootnoteReference"/>
          <w:sz w:val="16"/>
          <w:szCs w:val="14"/>
        </w:rPr>
        <w:footnoteRef/>
      </w:r>
      <w:r w:rsidRPr="005E3614">
        <w:rPr>
          <w:sz w:val="16"/>
          <w:szCs w:val="14"/>
        </w:rPr>
        <w:t xml:space="preserve"> </w:t>
      </w:r>
      <w:r w:rsidR="00566CC1" w:rsidRPr="00566CC1">
        <w:rPr>
          <w:rFonts w:hint="eastAsia"/>
          <w:sz w:val="16"/>
          <w:szCs w:val="14"/>
        </w:rPr>
        <w:t>粉碎能力：所列的粉碎能力为最大值，适用于硬质塑料。对于纸类材料，粉碎能力会降低，并取决于输出尺寸（尺寸越大处理速度越快）。建议粉碎纸类材料时选择</w:t>
      </w:r>
      <w:r w:rsidR="00566CC1" w:rsidRPr="00566CC1">
        <w:rPr>
          <w:rFonts w:hint="eastAsia"/>
          <w:sz w:val="16"/>
          <w:szCs w:val="14"/>
        </w:rPr>
        <w:t>3</w:t>
      </w:r>
      <w:r w:rsidR="00566CC1" w:rsidRPr="00566CC1">
        <w:rPr>
          <w:rFonts w:hint="eastAsia"/>
          <w:sz w:val="16"/>
          <w:szCs w:val="14"/>
        </w:rPr>
        <w:t>厘米的输出尺寸以提高处理效率。</w:t>
      </w:r>
    </w:p>
  </w:footnote>
  <w:footnote w:id="3">
    <w:p w:rsidR="00FC6806" w:rsidRPr="008A212F" w:rsidRDefault="00FC6806" w:rsidP="008A212F">
      <w:pPr>
        <w:pStyle w:val="FootnoteText"/>
        <w:rPr>
          <w:sz w:val="16"/>
          <w:szCs w:val="14"/>
        </w:rPr>
      </w:pPr>
      <w:r w:rsidRPr="005E3614">
        <w:rPr>
          <w:rStyle w:val="FootnoteReference"/>
          <w:sz w:val="16"/>
          <w:szCs w:val="14"/>
        </w:rPr>
        <w:footnoteRef/>
      </w:r>
      <w:r w:rsidRPr="005E3614">
        <w:rPr>
          <w:sz w:val="16"/>
          <w:szCs w:val="14"/>
        </w:rPr>
        <w:t xml:space="preserve"> </w:t>
      </w:r>
      <w:r w:rsidR="00566CC1" w:rsidRPr="00566CC1">
        <w:rPr>
          <w:rFonts w:hint="eastAsia"/>
          <w:sz w:val="16"/>
          <w:szCs w:val="14"/>
        </w:rPr>
        <w:t>可定制尺寸：提供</w:t>
      </w:r>
      <w:r w:rsidR="00566CC1" w:rsidRPr="00566CC1">
        <w:rPr>
          <w:rFonts w:hint="eastAsia"/>
          <w:sz w:val="16"/>
          <w:szCs w:val="14"/>
        </w:rPr>
        <w:t>1</w:t>
      </w:r>
      <w:r w:rsidR="00566CC1" w:rsidRPr="00566CC1">
        <w:rPr>
          <w:rFonts w:hint="eastAsia"/>
          <w:sz w:val="16"/>
          <w:szCs w:val="14"/>
        </w:rPr>
        <w:t>毫米、</w:t>
      </w:r>
      <w:r w:rsidR="00566CC1" w:rsidRPr="00566CC1">
        <w:rPr>
          <w:rFonts w:hint="eastAsia"/>
          <w:sz w:val="16"/>
          <w:szCs w:val="14"/>
        </w:rPr>
        <w:t>3</w:t>
      </w:r>
      <w:r w:rsidR="00566CC1" w:rsidRPr="00566CC1">
        <w:rPr>
          <w:rFonts w:hint="eastAsia"/>
          <w:sz w:val="16"/>
          <w:szCs w:val="14"/>
        </w:rPr>
        <w:t>毫米和</w:t>
      </w:r>
      <w:r w:rsidR="00566CC1" w:rsidRPr="00566CC1">
        <w:rPr>
          <w:rFonts w:hint="eastAsia"/>
          <w:sz w:val="16"/>
          <w:szCs w:val="14"/>
        </w:rPr>
        <w:t>5</w:t>
      </w:r>
      <w:r w:rsidR="00566CC1" w:rsidRPr="00566CC1">
        <w:rPr>
          <w:rFonts w:hint="eastAsia"/>
          <w:sz w:val="16"/>
          <w:szCs w:val="14"/>
        </w:rPr>
        <w:t>毫米规格。若需其他选项，请联系客户服务。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C03A6" w:rsidRDefault="00933B70">
    <w:pPr>
      <w:pStyle w:val="Header"/>
    </w:pPr>
    <w:bookmarkStart w:id="2" w:name="OLE_LINK4"/>
    <w:bookmarkStart w:id="3" w:name="OLE_LINK5"/>
    <w:bookmarkStart w:id="4" w:name="_Hlk163642471"/>
    <w:r>
      <w:t xml:space="preserve"> </w:t>
    </w:r>
  </w:p>
  <w:tbl>
    <w:tblPr>
      <w:tblStyle w:val="TableGrid"/>
      <w:tblW w:w="1067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7"/>
      <w:gridCol w:w="3827"/>
      <w:gridCol w:w="4720"/>
    </w:tblGrid>
    <w:tr w:rsidR="00EC03A6" w:rsidTr="008C4CC6">
      <w:trPr>
        <w:trHeight w:val="347"/>
      </w:trPr>
      <w:tc>
        <w:tcPr>
          <w:tcW w:w="2127" w:type="dxa"/>
        </w:tcPr>
        <w:p w:rsidR="00EC03A6" w:rsidRDefault="00EC03A6">
          <w:pPr>
            <w:pStyle w:val="Header"/>
          </w:pPr>
          <w:r>
            <w:rPr>
              <w:rFonts w:hint="eastAsia"/>
              <w:noProof/>
            </w:rPr>
            <w:drawing>
              <wp:anchor distT="0" distB="0" distL="114300" distR="114300" simplePos="0" relativeHeight="251658240" behindDoc="0" locked="0" layoutInCell="1" allowOverlap="1" wp14:anchorId="1E9D1BF7">
                <wp:simplePos x="0" y="0"/>
                <wp:positionH relativeFrom="column">
                  <wp:posOffset>-847</wp:posOffset>
                </wp:positionH>
                <wp:positionV relativeFrom="paragraph">
                  <wp:posOffset>-137561</wp:posOffset>
                </wp:positionV>
                <wp:extent cx="1286934" cy="593317"/>
                <wp:effectExtent l="0" t="0" r="0" b="381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上海安旭数码 copy 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1592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827" w:type="dxa"/>
        </w:tcPr>
        <w:p w:rsidR="00EC03A6" w:rsidRPr="00EC03A6" w:rsidRDefault="00EC03A6">
          <w:pPr>
            <w:pStyle w:val="Header"/>
          </w:pPr>
          <w:r w:rsidRPr="00EC03A6">
            <w:rPr>
              <w:rFonts w:hint="eastAsia"/>
            </w:rPr>
            <w:t>上海越都科技有限公司</w:t>
          </w:r>
          <w:r w:rsidRPr="00EC03A6">
            <w:rPr>
              <w:rFonts w:hint="eastAsia"/>
            </w:rPr>
            <w:t xml:space="preserve"> </w:t>
          </w:r>
        </w:p>
      </w:tc>
      <w:tc>
        <w:tcPr>
          <w:tcW w:w="4720" w:type="dxa"/>
        </w:tcPr>
        <w:p w:rsidR="00EC03A6" w:rsidRPr="00EC03A6" w:rsidRDefault="00EC03A6">
          <w:pPr>
            <w:pStyle w:val="Header"/>
          </w:pPr>
          <w:r w:rsidRPr="00EC03A6">
            <w:rPr>
              <w:rFonts w:hint="eastAsia"/>
            </w:rPr>
            <w:t>碎霸（上海）粉碎设备中心</w:t>
          </w:r>
        </w:p>
      </w:tc>
    </w:tr>
    <w:tr w:rsidR="00EC03A6" w:rsidTr="008C4CC6">
      <w:trPr>
        <w:trHeight w:val="312"/>
      </w:trPr>
      <w:tc>
        <w:tcPr>
          <w:tcW w:w="2127" w:type="dxa"/>
        </w:tcPr>
        <w:p w:rsidR="00EC03A6" w:rsidRDefault="00EC03A6">
          <w:pPr>
            <w:pStyle w:val="Header"/>
          </w:pPr>
        </w:p>
      </w:tc>
      <w:tc>
        <w:tcPr>
          <w:tcW w:w="3827" w:type="dxa"/>
        </w:tcPr>
        <w:p w:rsidR="00EC03A6" w:rsidRPr="00EC03A6" w:rsidRDefault="00EC03A6">
          <w:pPr>
            <w:pStyle w:val="Header"/>
          </w:pPr>
          <w:r w:rsidRPr="00EC03A6">
            <w:t xml:space="preserve">Shanghai </w:t>
          </w:r>
          <w:proofErr w:type="spellStart"/>
          <w:r w:rsidRPr="00EC03A6">
            <w:t>Yuedu</w:t>
          </w:r>
          <w:proofErr w:type="spellEnd"/>
          <w:r w:rsidRPr="00EC03A6">
            <w:t xml:space="preserve"> Technology Co., Ltd.</w:t>
          </w:r>
        </w:p>
      </w:tc>
      <w:tc>
        <w:tcPr>
          <w:tcW w:w="4720" w:type="dxa"/>
        </w:tcPr>
        <w:p w:rsidR="00EC03A6" w:rsidRPr="00EC03A6" w:rsidRDefault="00EC03A6">
          <w:pPr>
            <w:pStyle w:val="Header"/>
          </w:pPr>
          <w:proofErr w:type="spellStart"/>
          <w:r w:rsidRPr="00EC03A6">
            <w:t>Suiba</w:t>
          </w:r>
          <w:proofErr w:type="spellEnd"/>
          <w:r w:rsidRPr="00EC03A6">
            <w:t xml:space="preserve"> (Shanghai) Crushing Equipment Center</w:t>
          </w:r>
        </w:p>
      </w:tc>
    </w:tr>
    <w:bookmarkEnd w:id="2"/>
    <w:bookmarkEnd w:id="3"/>
    <w:bookmarkEnd w:id="4"/>
  </w:tbl>
  <w:p w:rsidR="005B19F2" w:rsidRDefault="005B19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1D7DEF"/>
    <w:multiLevelType w:val="multilevel"/>
    <w:tmpl w:val="347A9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677371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9F2"/>
    <w:rsid w:val="00003499"/>
    <w:rsid w:val="000275AE"/>
    <w:rsid w:val="00047DC6"/>
    <w:rsid w:val="0005643E"/>
    <w:rsid w:val="000921B1"/>
    <w:rsid w:val="00093577"/>
    <w:rsid w:val="000A389F"/>
    <w:rsid w:val="000B53D7"/>
    <w:rsid w:val="000C227C"/>
    <w:rsid w:val="000E27FD"/>
    <w:rsid w:val="001565C4"/>
    <w:rsid w:val="00173A2F"/>
    <w:rsid w:val="001E16B1"/>
    <w:rsid w:val="002850AA"/>
    <w:rsid w:val="002E3E7A"/>
    <w:rsid w:val="003B2BEB"/>
    <w:rsid w:val="003B322E"/>
    <w:rsid w:val="003D3438"/>
    <w:rsid w:val="00407023"/>
    <w:rsid w:val="00412E22"/>
    <w:rsid w:val="00424A8D"/>
    <w:rsid w:val="004840E2"/>
    <w:rsid w:val="004C14AF"/>
    <w:rsid w:val="004E3920"/>
    <w:rsid w:val="004E6B96"/>
    <w:rsid w:val="004F0200"/>
    <w:rsid w:val="00513932"/>
    <w:rsid w:val="00557E91"/>
    <w:rsid w:val="00566CC1"/>
    <w:rsid w:val="00577D47"/>
    <w:rsid w:val="005841D7"/>
    <w:rsid w:val="0059719E"/>
    <w:rsid w:val="005B19F2"/>
    <w:rsid w:val="005C3BAC"/>
    <w:rsid w:val="00622467"/>
    <w:rsid w:val="0062609D"/>
    <w:rsid w:val="0069683C"/>
    <w:rsid w:val="006A6130"/>
    <w:rsid w:val="006F1824"/>
    <w:rsid w:val="006F3334"/>
    <w:rsid w:val="00702C58"/>
    <w:rsid w:val="0071226C"/>
    <w:rsid w:val="0073162D"/>
    <w:rsid w:val="0073211B"/>
    <w:rsid w:val="00766F31"/>
    <w:rsid w:val="007C2E03"/>
    <w:rsid w:val="007C6357"/>
    <w:rsid w:val="007C778C"/>
    <w:rsid w:val="007F718A"/>
    <w:rsid w:val="0081776F"/>
    <w:rsid w:val="00833E72"/>
    <w:rsid w:val="00845F40"/>
    <w:rsid w:val="008750CA"/>
    <w:rsid w:val="008979A2"/>
    <w:rsid w:val="008A212F"/>
    <w:rsid w:val="008B7001"/>
    <w:rsid w:val="008C25F5"/>
    <w:rsid w:val="008C4843"/>
    <w:rsid w:val="008C4CC6"/>
    <w:rsid w:val="00907529"/>
    <w:rsid w:val="00930298"/>
    <w:rsid w:val="00933B70"/>
    <w:rsid w:val="00946947"/>
    <w:rsid w:val="00952898"/>
    <w:rsid w:val="0095359C"/>
    <w:rsid w:val="009D3E92"/>
    <w:rsid w:val="009F246E"/>
    <w:rsid w:val="00A06C69"/>
    <w:rsid w:val="00A15557"/>
    <w:rsid w:val="00A41568"/>
    <w:rsid w:val="00A92B2A"/>
    <w:rsid w:val="00A94332"/>
    <w:rsid w:val="00B077C9"/>
    <w:rsid w:val="00B35102"/>
    <w:rsid w:val="00B373A4"/>
    <w:rsid w:val="00B44C63"/>
    <w:rsid w:val="00B85326"/>
    <w:rsid w:val="00BD439C"/>
    <w:rsid w:val="00BD66CB"/>
    <w:rsid w:val="00C0104D"/>
    <w:rsid w:val="00C13CFF"/>
    <w:rsid w:val="00C7590A"/>
    <w:rsid w:val="00C855BB"/>
    <w:rsid w:val="00CA3B0A"/>
    <w:rsid w:val="00CA5187"/>
    <w:rsid w:val="00CB2A4D"/>
    <w:rsid w:val="00CC3579"/>
    <w:rsid w:val="00CD72F6"/>
    <w:rsid w:val="00CF7938"/>
    <w:rsid w:val="00D141BC"/>
    <w:rsid w:val="00D25E10"/>
    <w:rsid w:val="00D33D4E"/>
    <w:rsid w:val="00DB21BE"/>
    <w:rsid w:val="00E22235"/>
    <w:rsid w:val="00E24448"/>
    <w:rsid w:val="00E35E8F"/>
    <w:rsid w:val="00E41D08"/>
    <w:rsid w:val="00E45E8D"/>
    <w:rsid w:val="00E50A77"/>
    <w:rsid w:val="00E540F7"/>
    <w:rsid w:val="00EA0512"/>
    <w:rsid w:val="00EC03A6"/>
    <w:rsid w:val="00EE53E5"/>
    <w:rsid w:val="00F51877"/>
    <w:rsid w:val="00F830A6"/>
    <w:rsid w:val="00FC6806"/>
    <w:rsid w:val="00FE1650"/>
    <w:rsid w:val="00FF6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A29FB8"/>
  <w15:chartTrackingRefBased/>
  <w15:docId w15:val="{60720EA9-14AF-5943-9126-94F8AEBBB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E1650"/>
    <w:pPr>
      <w:keepNext/>
      <w:keepLines/>
      <w:spacing w:before="340" w:after="330" w:line="578" w:lineRule="auto"/>
      <w:outlineLvl w:val="0"/>
    </w:pPr>
    <w:rPr>
      <w:rFonts w:ascii="Calibri" w:eastAsia="SimSun" w:hAnsi="Calibri" w:cs="Times New Roman"/>
      <w:b/>
      <w:bCs/>
      <w:kern w:val="44"/>
      <w:sz w:val="44"/>
      <w:szCs w:val="44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57E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19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19F2"/>
  </w:style>
  <w:style w:type="paragraph" w:styleId="Footer">
    <w:name w:val="footer"/>
    <w:basedOn w:val="Normal"/>
    <w:link w:val="FooterChar"/>
    <w:uiPriority w:val="99"/>
    <w:unhideWhenUsed/>
    <w:rsid w:val="005B19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19F2"/>
  </w:style>
  <w:style w:type="table" w:styleId="TableGrid">
    <w:name w:val="Table Grid"/>
    <w:basedOn w:val="TableNormal"/>
    <w:uiPriority w:val="39"/>
    <w:qFormat/>
    <w:rsid w:val="00EC03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E1650"/>
    <w:rPr>
      <w:rFonts w:ascii="Calibri" w:eastAsia="SimSun" w:hAnsi="Calibri" w:cs="Times New Roman"/>
      <w:b/>
      <w:bCs/>
      <w:kern w:val="44"/>
      <w:sz w:val="44"/>
      <w:szCs w:val="44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E1650"/>
    <w:pPr>
      <w:widowControl w:val="0"/>
      <w:snapToGrid w:val="0"/>
    </w:pPr>
    <w:rPr>
      <w:rFonts w:ascii="Times New Roman" w:eastAsia="SimSun" w:hAnsi="Times New Roman" w:cs="Times New Roman"/>
      <w:sz w:val="18"/>
      <w:szCs w:val="18"/>
      <w:lang w:val="x-none" w:eastAsia="x-non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E1650"/>
    <w:rPr>
      <w:rFonts w:ascii="Times New Roman" w:eastAsia="SimSun" w:hAnsi="Times New Roman" w:cs="Times New Roman"/>
      <w:sz w:val="18"/>
      <w:szCs w:val="18"/>
      <w:lang w:val="x-none" w:eastAsia="x-none"/>
    </w:rPr>
  </w:style>
  <w:style w:type="character" w:styleId="FootnoteReference">
    <w:name w:val="footnote reference"/>
    <w:uiPriority w:val="99"/>
    <w:semiHidden/>
    <w:unhideWhenUsed/>
    <w:rsid w:val="00FE1650"/>
    <w:rPr>
      <w:vertAlign w:val="superscript"/>
    </w:rPr>
  </w:style>
  <w:style w:type="paragraph" w:styleId="NoSpacing">
    <w:name w:val="No Spacing"/>
    <w:uiPriority w:val="1"/>
    <w:qFormat/>
    <w:rsid w:val="003B322E"/>
  </w:style>
  <w:style w:type="character" w:customStyle="1" w:styleId="font01">
    <w:name w:val="font01"/>
    <w:basedOn w:val="DefaultParagraphFont"/>
    <w:rsid w:val="005C3BAC"/>
    <w:rPr>
      <w:rFonts w:ascii="SimSun" w:eastAsia="SimSun" w:hAnsi="SimSun" w:cs="SimSun" w:hint="eastAsia"/>
      <w:color w:val="000000"/>
      <w:sz w:val="20"/>
      <w:szCs w:val="20"/>
      <w:u w:val="none"/>
    </w:rPr>
  </w:style>
  <w:style w:type="character" w:customStyle="1" w:styleId="font31">
    <w:name w:val="font31"/>
    <w:basedOn w:val="DefaultParagraphFont"/>
    <w:rsid w:val="005C3BAC"/>
    <w:rPr>
      <w:rFonts w:ascii="Arial" w:hAnsi="Arial" w:cs="Arial" w:hint="default"/>
      <w:color w:val="000000"/>
      <w:sz w:val="20"/>
      <w:szCs w:val="20"/>
      <w:u w:val="none"/>
    </w:rPr>
  </w:style>
  <w:style w:type="table" w:styleId="GridTable5Dark-Accent1">
    <w:name w:val="Grid Table 5 Dark Accent 1"/>
    <w:basedOn w:val="TableNormal"/>
    <w:uiPriority w:val="50"/>
    <w:rsid w:val="00CD72F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styleId="Strong">
    <w:name w:val="Strong"/>
    <w:basedOn w:val="DefaultParagraphFont"/>
    <w:uiPriority w:val="22"/>
    <w:qFormat/>
    <w:rsid w:val="00047DC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47DC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N"/>
    </w:rPr>
  </w:style>
  <w:style w:type="character" w:customStyle="1" w:styleId="Heading3Char">
    <w:name w:val="Heading 3 Char"/>
    <w:basedOn w:val="DefaultParagraphFont"/>
    <w:link w:val="Heading3"/>
    <w:uiPriority w:val="9"/>
    <w:rsid w:val="00557E91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2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9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上海越都科技有限公司 YUEDU Shredder</Company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邓浩 Johnny Deng - +8615901782779 - 46920382@qq.com</dc:creator>
  <cp:keywords/>
  <dc:description/>
  <cp:lastModifiedBy>邓浩 Johnny Deng - +8615901782779 - 46920382@qq.com</cp:lastModifiedBy>
  <cp:revision>3</cp:revision>
  <cp:lastPrinted>2024-12-29T02:52:00Z</cp:lastPrinted>
  <dcterms:created xsi:type="dcterms:W3CDTF">2024-12-29T02:52:00Z</dcterms:created>
  <dcterms:modified xsi:type="dcterms:W3CDTF">2024-12-29T02:52:00Z</dcterms:modified>
</cp:coreProperties>
</file>